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54AA5">
      <w:pPr>
        <w:rPr>
          <w:rFonts w:hint="eastAsia" w:ascii="黑体" w:hAnsi="Calibri" w:eastAsia="黑体"/>
          <w:sz w:val="30"/>
          <w:szCs w:val="30"/>
          <w:lang w:val="en-US" w:eastAsia="zh-CN"/>
        </w:rPr>
      </w:pPr>
      <w:r>
        <w:rPr>
          <w:rFonts w:hint="eastAsia" w:ascii="黑体" w:hAnsi="Calibri" w:eastAsia="黑体"/>
          <w:sz w:val="30"/>
          <w:szCs w:val="30"/>
        </w:rPr>
        <w:t>附件</w:t>
      </w:r>
      <w:r>
        <w:rPr>
          <w:rFonts w:hint="eastAsia" w:ascii="黑体" w:hAnsi="Calibri" w:eastAsia="黑体"/>
          <w:sz w:val="30"/>
          <w:szCs w:val="30"/>
          <w:lang w:val="en-US" w:eastAsia="zh-CN"/>
        </w:rPr>
        <w:t>4</w:t>
      </w:r>
    </w:p>
    <w:p w14:paraId="46021BB5">
      <w:pPr>
        <w:rPr>
          <w:rFonts w:hint="eastAsia" w:ascii="黑体" w:hAnsi="Calibri" w:eastAsia="黑体"/>
          <w:b/>
          <w:bCs/>
          <w:sz w:val="36"/>
          <w:szCs w:val="32"/>
        </w:rPr>
      </w:pPr>
    </w:p>
    <w:p w14:paraId="1CFA097F">
      <w:pPr>
        <w:spacing w:line="1120" w:lineRule="exact"/>
        <w:rPr>
          <w:rFonts w:hint="eastAsia" w:ascii="宋体" w:hAnsi="宋体" w:eastAsia="宋体"/>
          <w:b/>
          <w:bCs/>
          <w:sz w:val="64"/>
          <w:szCs w:val="64"/>
        </w:rPr>
      </w:pPr>
    </w:p>
    <w:p w14:paraId="07102B90">
      <w:pPr>
        <w:spacing w:line="1120" w:lineRule="exact"/>
        <w:jc w:val="center"/>
        <w:rPr>
          <w:rFonts w:hint="eastAsia" w:ascii="小标宋" w:hAnsi="华文中宋" w:eastAsia="小标宋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64"/>
          <w:szCs w:val="64"/>
        </w:rPr>
        <w:t>劳务派遣单位三年来经营情况</w:t>
      </w:r>
    </w:p>
    <w:p w14:paraId="260CC158">
      <w:pPr>
        <w:jc w:val="center"/>
        <w:rPr>
          <w:rFonts w:hint="eastAsia" w:ascii="Calibri" w:hAnsi="Calibri"/>
          <w:sz w:val="48"/>
          <w:szCs w:val="48"/>
        </w:rPr>
      </w:pPr>
    </w:p>
    <w:p w14:paraId="5A543795">
      <w:pPr>
        <w:jc w:val="center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（申请延续许可有效期时填报）</w:t>
      </w:r>
    </w:p>
    <w:p w14:paraId="20D77A9F">
      <w:pPr>
        <w:jc w:val="center"/>
        <w:rPr>
          <w:rFonts w:hint="eastAsia" w:ascii="Calibri" w:hAnsi="Calibri"/>
          <w:sz w:val="32"/>
          <w:szCs w:val="32"/>
        </w:rPr>
      </w:pPr>
    </w:p>
    <w:p w14:paraId="35CBBB9A">
      <w:pPr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（年度：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>月至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>月）</w:t>
      </w:r>
    </w:p>
    <w:p w14:paraId="329EE547">
      <w:pPr>
        <w:jc w:val="center"/>
        <w:rPr>
          <w:rFonts w:hint="eastAsia" w:ascii="Calibri" w:hAnsi="Calibri"/>
          <w:sz w:val="28"/>
          <w:szCs w:val="28"/>
        </w:rPr>
      </w:pPr>
    </w:p>
    <w:p w14:paraId="4A27D363">
      <w:pPr>
        <w:jc w:val="center"/>
        <w:rPr>
          <w:rFonts w:hint="eastAsia" w:ascii="Calibri" w:hAnsi="Calibri"/>
          <w:sz w:val="28"/>
          <w:szCs w:val="28"/>
        </w:rPr>
      </w:pPr>
    </w:p>
    <w:p w14:paraId="78430E0B">
      <w:pPr>
        <w:jc w:val="center"/>
        <w:rPr>
          <w:rFonts w:hint="eastAsia" w:ascii="Calibri" w:hAnsi="Calibri"/>
          <w:sz w:val="28"/>
          <w:szCs w:val="28"/>
        </w:rPr>
      </w:pPr>
    </w:p>
    <w:p w14:paraId="767A5339">
      <w:pPr>
        <w:jc w:val="center"/>
        <w:rPr>
          <w:rFonts w:hint="eastAsia" w:ascii="Calibri" w:hAnsi="Calibri"/>
          <w:sz w:val="28"/>
          <w:szCs w:val="28"/>
        </w:rPr>
      </w:pPr>
    </w:p>
    <w:p w14:paraId="38E19F95">
      <w:pPr>
        <w:jc w:val="center"/>
        <w:rPr>
          <w:rFonts w:hint="eastAsia" w:ascii="Calibri" w:hAnsi="Calibri"/>
          <w:sz w:val="28"/>
          <w:szCs w:val="28"/>
        </w:rPr>
      </w:pPr>
    </w:p>
    <w:p w14:paraId="71719BF4">
      <w:pPr>
        <w:jc w:val="center"/>
        <w:rPr>
          <w:rFonts w:hint="eastAsia" w:ascii="Calibri" w:hAnsi="Calibri"/>
          <w:sz w:val="28"/>
          <w:szCs w:val="28"/>
        </w:rPr>
      </w:pPr>
    </w:p>
    <w:p w14:paraId="13284B3A">
      <w:pPr>
        <w:jc w:val="center"/>
        <w:rPr>
          <w:rFonts w:hint="eastAsia" w:ascii="Calibri" w:hAnsi="Calibri"/>
          <w:sz w:val="28"/>
          <w:szCs w:val="28"/>
        </w:rPr>
      </w:pPr>
    </w:p>
    <w:p w14:paraId="47F45296">
      <w:pPr>
        <w:jc w:val="center"/>
        <w:rPr>
          <w:rFonts w:hint="eastAsia" w:ascii="Calibri" w:hAnsi="Calibri"/>
          <w:sz w:val="28"/>
          <w:szCs w:val="28"/>
        </w:rPr>
      </w:pPr>
    </w:p>
    <w:p w14:paraId="7DA74C1B">
      <w:pPr>
        <w:jc w:val="center"/>
        <w:rPr>
          <w:rFonts w:hint="eastAsia" w:ascii="Calibri" w:hAnsi="Calibri"/>
          <w:sz w:val="28"/>
          <w:szCs w:val="28"/>
        </w:rPr>
      </w:pPr>
    </w:p>
    <w:p w14:paraId="42BAE29D">
      <w:pPr>
        <w:spacing w:line="580" w:lineRule="exact"/>
        <w:ind w:firstLine="2051" w:firstLineChars="643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申请单位</w:t>
      </w:r>
      <w:r>
        <w:rPr>
          <w:rFonts w:hint="eastAsia" w:ascii="楷体_GB2312" w:hAnsi="宋体" w:eastAsia="楷体_GB2312"/>
          <w:b/>
          <w:sz w:val="32"/>
          <w:szCs w:val="32"/>
          <w:u w:val="single"/>
        </w:rPr>
        <w:t xml:space="preserve">                          </w:t>
      </w:r>
    </w:p>
    <w:p w14:paraId="684F221A">
      <w:pPr>
        <w:spacing w:line="580" w:lineRule="exact"/>
        <w:ind w:firstLine="279" w:firstLineChars="100"/>
        <w:jc w:val="center"/>
        <w:rPr>
          <w:rFonts w:hint="eastAsia" w:ascii="宋体" w:hAnsi="宋体"/>
          <w:sz w:val="28"/>
          <w:szCs w:val="28"/>
        </w:rPr>
      </w:pPr>
    </w:p>
    <w:p w14:paraId="3F0E64B2">
      <w:pPr>
        <w:spacing w:line="580" w:lineRule="exact"/>
        <w:ind w:firstLine="319" w:firstLineChars="100"/>
        <w:jc w:val="center"/>
        <w:rPr>
          <w:rFonts w:hint="eastAsia" w:ascii="仿宋_GB2312" w:hAnsi="华文中宋"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填报日期：</w:t>
      </w:r>
      <w:r>
        <w:rPr>
          <w:rFonts w:hint="eastAsia" w:ascii="黑体" w:hAnsi="宋体" w:eastAsia="黑体"/>
          <w:sz w:val="32"/>
          <w:szCs w:val="32"/>
        </w:rPr>
        <w:t>20  年  月  日</w:t>
      </w:r>
    </w:p>
    <w:p w14:paraId="03F9673C">
      <w:pPr>
        <w:spacing w:line="540" w:lineRule="exact"/>
        <w:rPr>
          <w:rFonts w:hint="eastAsia" w:ascii="仿宋_GB2312" w:hAnsi="华文中宋"/>
          <w:sz w:val="52"/>
          <w:szCs w:val="52"/>
        </w:rPr>
      </w:pPr>
    </w:p>
    <w:p w14:paraId="11CF3222">
      <w:pPr>
        <w:spacing w:line="540" w:lineRule="exact"/>
        <w:jc w:val="center"/>
        <w:rPr>
          <w:rFonts w:hint="eastAsia" w:ascii="仿宋_GB2312" w:hAnsi="华文中宋"/>
          <w:b/>
          <w:bCs/>
          <w:sz w:val="52"/>
          <w:szCs w:val="52"/>
        </w:rPr>
      </w:pPr>
    </w:p>
    <w:p w14:paraId="3C463B82">
      <w:pPr>
        <w:spacing w:line="540" w:lineRule="exact"/>
        <w:jc w:val="center"/>
        <w:rPr>
          <w:rFonts w:hint="eastAsia" w:ascii="仿宋_GB2312" w:hAnsi="华文中宋"/>
          <w:b/>
          <w:bCs/>
          <w:sz w:val="52"/>
          <w:szCs w:val="52"/>
        </w:rPr>
      </w:pPr>
    </w:p>
    <w:p w14:paraId="777FC47F">
      <w:pPr>
        <w:spacing w:line="540" w:lineRule="exact"/>
        <w:jc w:val="center"/>
        <w:rPr>
          <w:rFonts w:hint="eastAsia" w:ascii="仿宋_GB2312" w:hAnsi="华文中宋"/>
          <w:b/>
          <w:bCs/>
          <w:sz w:val="52"/>
          <w:szCs w:val="52"/>
        </w:rPr>
      </w:pPr>
    </w:p>
    <w:p w14:paraId="5114567C">
      <w:pPr>
        <w:spacing w:line="540" w:lineRule="exact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仿宋_GB2312" w:hAnsi="华文中宋"/>
          <w:b/>
          <w:bCs/>
          <w:sz w:val="52"/>
          <w:szCs w:val="52"/>
        </w:rPr>
        <w:t>填报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说明</w:t>
      </w:r>
    </w:p>
    <w:p w14:paraId="1B045A4B">
      <w:pPr>
        <w:spacing w:line="540" w:lineRule="exact"/>
        <w:rPr>
          <w:rFonts w:hint="eastAsia" w:ascii="宋体" w:hAnsi="宋体" w:eastAsia="宋体" w:cs="宋体"/>
          <w:sz w:val="44"/>
          <w:szCs w:val="44"/>
        </w:rPr>
      </w:pPr>
    </w:p>
    <w:p w14:paraId="1F084ED0">
      <w:pPr>
        <w:spacing w:line="540" w:lineRule="exact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44"/>
          <w:szCs w:val="44"/>
        </w:rPr>
        <w:t xml:space="preserve">    </w:t>
      </w:r>
      <w:r>
        <w:rPr>
          <w:rFonts w:hint="eastAsia" w:ascii="仿宋_GB2312" w:hAnsi="仿宋_GB2312" w:cs="仿宋_GB2312"/>
          <w:sz w:val="32"/>
          <w:szCs w:val="32"/>
        </w:rPr>
        <w:t>1.请将加盖单位公章并经公司法定代表人签字的所有材料扫描后，按照提交材料的先后顺序标注清楚，连同电子版，一并压缩打包后上传。</w:t>
      </w:r>
    </w:p>
    <w:p w14:paraId="0A5F8DB9">
      <w:pPr>
        <w:spacing w:line="540" w:lineRule="exact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 xml:space="preserve">    2.请各申请许可的劳务派遣单位上传的文件夹统一标注为“XX公司延续许可申请提交的材料”，子文件夹分别标注为“XX公司延续许可申请提交的材料扫描件”，“XX公司延续许可申请提交的材料电子版”。</w:t>
      </w:r>
    </w:p>
    <w:p w14:paraId="3EA5CD49">
      <w:pPr>
        <w:spacing w:line="540" w:lineRule="exact"/>
        <w:ind w:firstLine="637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3.请将扫描后的文件统一保存成“JPEG或JPG”格式。</w:t>
      </w:r>
    </w:p>
    <w:p w14:paraId="5123F67B">
      <w:pPr>
        <w:spacing w:line="540" w:lineRule="exact"/>
        <w:ind w:firstLine="637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4.劳务派遣单位所属子、分公司，也要按照要求提交“劳务派遣单位三年来经营情况”。</w:t>
      </w:r>
    </w:p>
    <w:p w14:paraId="503F8298">
      <w:pPr>
        <w:spacing w:line="540" w:lineRule="exact"/>
        <w:rPr>
          <w:rFonts w:hint="eastAsia" w:ascii="仿宋_GB2312" w:hAnsi="仿宋_GB2312" w:cs="仿宋_GB2312"/>
          <w:sz w:val="32"/>
          <w:szCs w:val="32"/>
        </w:rPr>
      </w:pPr>
    </w:p>
    <w:p w14:paraId="66B13543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0304BF35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646CF3F0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31910351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7B440556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059A351A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3163EA80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2751FB6B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55D8A682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6E8DBED2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291E53C7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06CA4138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6418721D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77B97665">
      <w:pPr>
        <w:spacing w:line="540" w:lineRule="exact"/>
        <w:rPr>
          <w:rFonts w:hint="eastAsia" w:ascii="仿宋_GB2312" w:hAnsi="华文中宋"/>
          <w:sz w:val="32"/>
          <w:szCs w:val="32"/>
        </w:rPr>
      </w:pPr>
    </w:p>
    <w:p w14:paraId="19CD7BED">
      <w:pPr>
        <w:spacing w:line="540" w:lineRule="exact"/>
        <w:rPr>
          <w:rFonts w:hint="eastAsia" w:ascii="仿宋_GB2312" w:hAnsi="华文中宋"/>
          <w:sz w:val="32"/>
          <w:szCs w:val="32"/>
        </w:rPr>
      </w:pPr>
      <w:r>
        <w:rPr>
          <w:rFonts w:hint="eastAsia" w:ascii="仿宋_GB2312" w:hAnsi="华文中宋"/>
          <w:sz w:val="32"/>
          <w:szCs w:val="32"/>
        </w:rPr>
        <w:t>表1</w:t>
      </w:r>
    </w:p>
    <w:p w14:paraId="350F57D0">
      <w:pPr>
        <w:spacing w:line="540" w:lineRule="exact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劳务派遣情况表（一）</w:t>
      </w:r>
    </w:p>
    <w:p w14:paraId="1EC5AF56">
      <w:pPr>
        <w:spacing w:line="54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仿宋_GB2312" w:hAnsi="华文中宋"/>
          <w:szCs w:val="30"/>
        </w:rPr>
        <w:t>（3年以来的合计数据）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3635"/>
        <w:gridCol w:w="2410"/>
        <w:gridCol w:w="1985"/>
      </w:tblGrid>
      <w:tr w14:paraId="14CA20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594" w:hRule="exact"/>
          <w:jc w:val="center"/>
        </w:trPr>
        <w:tc>
          <w:tcPr>
            <w:tcW w:w="2035" w:type="dxa"/>
            <w:tcBorders>
              <w:bottom w:val="double" w:color="auto" w:sz="4" w:space="0"/>
            </w:tcBorders>
            <w:noWrap w:val="0"/>
            <w:vAlign w:val="center"/>
          </w:tcPr>
          <w:p w14:paraId="3129449D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公司</w:t>
            </w:r>
          </w:p>
          <w:p w14:paraId="08A2EF15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主要派遣</w:t>
            </w:r>
          </w:p>
          <w:p w14:paraId="7DFCC12C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用工单位</w:t>
            </w:r>
          </w:p>
          <w:p w14:paraId="02D23B58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所属行业分布</w:t>
            </w:r>
          </w:p>
          <w:p w14:paraId="176C7507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（打√多选）</w:t>
            </w:r>
          </w:p>
        </w:tc>
        <w:tc>
          <w:tcPr>
            <w:tcW w:w="8030" w:type="dxa"/>
            <w:gridSpan w:val="3"/>
            <w:tcBorders>
              <w:bottom w:val="double" w:color="auto" w:sz="4" w:space="0"/>
            </w:tcBorders>
            <w:noWrap w:val="0"/>
            <w:vAlign w:val="center"/>
          </w:tcPr>
          <w:p w14:paraId="5970BE68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 采矿业                        </w:t>
            </w:r>
            <w:r>
              <w:rPr>
                <w:rFonts w:hint="eastAsia" w:ascii="仿宋_GB2312"/>
                <w:sz w:val="24"/>
                <w:szCs w:val="28"/>
              </w:rPr>
              <w:fldChar w:fldCharType="begin"/>
            </w:r>
            <w:r>
              <w:rPr>
                <w:rFonts w:hint="eastAsia" w:ascii="仿宋_GB2312"/>
                <w:sz w:val="24"/>
                <w:szCs w:val="28"/>
              </w:rPr>
              <w:instrText xml:space="preserve"> EQ \o\ac(□)</w:instrText>
            </w:r>
            <w:r>
              <w:rPr>
                <w:rFonts w:hint="eastAsia" w:ascii="仿宋_GB2312"/>
                <w:sz w:val="24"/>
                <w:szCs w:val="28"/>
              </w:rPr>
              <w:fldChar w:fldCharType="end"/>
            </w:r>
            <w:r>
              <w:rPr>
                <w:rFonts w:hint="eastAsia" w:ascii="仿宋_GB2312"/>
                <w:sz w:val="24"/>
              </w:rPr>
              <w:t xml:space="preserve">制造业  </w:t>
            </w:r>
          </w:p>
          <w:p w14:paraId="14FC6975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 电力、燃气及水生产和供应业    □ 建筑业    </w:t>
            </w:r>
          </w:p>
          <w:p w14:paraId="7EF8CD11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 批发和零售业                  </w:t>
            </w:r>
            <w:r>
              <w:rPr>
                <w:rFonts w:hint="eastAsia"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\o\ac(□)</w:instrText>
            </w:r>
            <w:r>
              <w:rPr>
                <w:rFonts w:hint="eastAsia" w:ascii="仿宋_GB2312"/>
                <w:sz w:val="24"/>
              </w:rPr>
              <w:fldChar w:fldCharType="end"/>
            </w:r>
            <w:r>
              <w:rPr>
                <w:rFonts w:hint="eastAsia" w:ascii="仿宋_GB2312"/>
                <w:sz w:val="24"/>
              </w:rPr>
              <w:t xml:space="preserve"> 交通运输、仓储和邮政业</w:t>
            </w:r>
          </w:p>
          <w:p w14:paraId="54AF0F05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 住宿和餐饮业                  □ 信息传输、软件和信息技术服务业</w:t>
            </w:r>
          </w:p>
          <w:p w14:paraId="382BBB43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 金融业                        □ 房地产业  </w:t>
            </w:r>
          </w:p>
          <w:p w14:paraId="1514BC27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\o\ac(□)</w:instrText>
            </w:r>
            <w:r>
              <w:rPr>
                <w:rFonts w:hint="eastAsia" w:ascii="仿宋_GB2312"/>
                <w:sz w:val="24"/>
              </w:rPr>
              <w:fldChar w:fldCharType="end"/>
            </w:r>
            <w:r>
              <w:rPr>
                <w:rFonts w:hint="eastAsia" w:ascii="仿宋_GB2312"/>
                <w:sz w:val="24"/>
              </w:rPr>
              <w:t>租赁和商务服务业               □ 科学研究和技术服务业</w:t>
            </w:r>
          </w:p>
          <w:p w14:paraId="132FBCAC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 水利、环境和公共设施管理业    </w:t>
            </w:r>
            <w:r>
              <w:rPr>
                <w:rFonts w:hint="eastAsia"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\o\ac(□)</w:instrText>
            </w:r>
            <w:r>
              <w:rPr>
                <w:rFonts w:hint="eastAsia" w:ascii="仿宋_GB2312"/>
                <w:sz w:val="24"/>
              </w:rPr>
              <w:fldChar w:fldCharType="end"/>
            </w:r>
            <w:r>
              <w:rPr>
                <w:rFonts w:hint="eastAsia" w:ascii="仿宋_GB2312"/>
                <w:sz w:val="24"/>
              </w:rPr>
              <w:t>居民服务、修理和其他服务业</w:t>
            </w:r>
          </w:p>
          <w:p w14:paraId="5AA7848B">
            <w:pPr>
              <w:snapToGrid w:val="0"/>
              <w:spacing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 教育业                        □ 卫生和社会工作</w:t>
            </w:r>
          </w:p>
          <w:p w14:paraId="41DBDFC6">
            <w:pPr>
              <w:snapToGrid w:val="0"/>
              <w:spacing w:line="360" w:lineRule="exact"/>
              <w:rPr>
                <w:rFonts w:hint="eastAsia" w:ascii="仿宋_GB2312" w:hAnsi="Arial"/>
                <w:szCs w:val="21"/>
              </w:rPr>
            </w:pPr>
            <w:r>
              <w:rPr>
                <w:rFonts w:hint="eastAsia" w:ascii="仿宋_GB2312"/>
                <w:sz w:val="24"/>
              </w:rPr>
              <w:t xml:space="preserve">□ 文化、体育和娱乐业            </w:t>
            </w:r>
            <w:r>
              <w:rPr>
                <w:rFonts w:hint="eastAsia"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\o\ac(□)</w:instrText>
            </w:r>
            <w:r>
              <w:rPr>
                <w:rFonts w:hint="eastAsia" w:ascii="仿宋_GB2312"/>
                <w:sz w:val="24"/>
              </w:rPr>
              <w:fldChar w:fldCharType="end"/>
            </w:r>
            <w:r>
              <w:rPr>
                <w:rFonts w:hint="eastAsia" w:ascii="仿宋_GB2312"/>
                <w:sz w:val="24"/>
              </w:rPr>
              <w:t>公共管理、社会保障和社会组织</w:t>
            </w:r>
          </w:p>
        </w:tc>
      </w:tr>
      <w:tr w14:paraId="6B1A03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69" w:hRule="atLeast"/>
          <w:jc w:val="center"/>
        </w:trPr>
        <w:tc>
          <w:tcPr>
            <w:tcW w:w="2035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5FF03A3C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公司派遣的</w:t>
            </w:r>
          </w:p>
          <w:p w14:paraId="355CC388">
            <w:pPr>
              <w:spacing w:line="300" w:lineRule="exact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b/>
                <w:sz w:val="24"/>
              </w:rPr>
              <w:t>用工单位总数</w:t>
            </w:r>
          </w:p>
        </w:tc>
        <w:tc>
          <w:tcPr>
            <w:tcW w:w="3635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0E0ED6AC">
            <w:pPr>
              <w:ind w:firstLine="825" w:firstLineChars="345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家</w:t>
            </w:r>
          </w:p>
        </w:tc>
        <w:tc>
          <w:tcPr>
            <w:tcW w:w="2410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5713B059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其中：  吉林省内</w:t>
            </w:r>
          </w:p>
          <w:p w14:paraId="77321DE1">
            <w:pPr>
              <w:spacing w:line="300" w:lineRule="exact"/>
              <w:ind w:firstLine="717" w:firstLineChars="3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用工单位数：</w:t>
            </w:r>
          </w:p>
        </w:tc>
        <w:tc>
          <w:tcPr>
            <w:tcW w:w="1985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547E14CB">
            <w:pPr>
              <w:wordWrap w:val="0"/>
              <w:ind w:right="280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家</w:t>
            </w:r>
          </w:p>
        </w:tc>
      </w:tr>
      <w:tr w14:paraId="1B0F7E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70" w:hRule="atLeast"/>
          <w:jc w:val="center"/>
        </w:trPr>
        <w:tc>
          <w:tcPr>
            <w:tcW w:w="20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E5AD20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公司自用</w:t>
            </w:r>
          </w:p>
          <w:p w14:paraId="63E31501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员工总人数</w:t>
            </w: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F75230">
            <w:pPr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/>
                <w:b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DEC07B">
            <w:pPr>
              <w:spacing w:line="300" w:lineRule="exact"/>
              <w:ind w:left="239" w:hanging="239" w:hanging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其中： 从事劳务派遣管理的自用人员数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7BD683">
            <w:pPr>
              <w:ind w:right="28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</w:tr>
      <w:tr w14:paraId="1D2266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70" w:hRule="atLeast"/>
          <w:jc w:val="center"/>
        </w:trPr>
        <w:tc>
          <w:tcPr>
            <w:tcW w:w="20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C664FF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公司</w:t>
            </w:r>
          </w:p>
          <w:p w14:paraId="6C234B5B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派遣员工总人数</w:t>
            </w: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3F44BF">
            <w:pPr>
              <w:spacing w:line="300" w:lineRule="exact"/>
              <w:ind w:firstLine="829" w:firstLineChars="347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D03AA8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其中：在吉林省内工作的派遣员工人数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7AEF8">
            <w:pPr>
              <w:wordWrap w:val="0"/>
              <w:ind w:right="28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</w:tr>
      <w:tr w14:paraId="6D82D9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7" w:hRule="exact"/>
          <w:jc w:val="center"/>
        </w:trPr>
        <w:tc>
          <w:tcPr>
            <w:tcW w:w="203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B39E0A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用工单位</w:t>
            </w:r>
          </w:p>
          <w:p w14:paraId="72010D82">
            <w:pPr>
              <w:spacing w:line="300" w:lineRule="exact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的性质分布</w:t>
            </w: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F5DAFB">
            <w:pPr>
              <w:spacing w:line="240" w:lineRule="auto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用工单位性质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F69528">
            <w:pPr>
              <w:spacing w:line="240" w:lineRule="auto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用工单位总数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40B938">
            <w:pPr>
              <w:spacing w:line="240" w:lineRule="auto"/>
              <w:jc w:val="center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派遣员工总人数</w:t>
            </w:r>
          </w:p>
        </w:tc>
      </w:tr>
      <w:tr w14:paraId="296CEE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7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8F3D11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0DD41E">
            <w:pPr>
              <w:numPr>
                <w:ilvl w:val="0"/>
                <w:numId w:val="1"/>
              </w:num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国有及国有控股企业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4992C6">
            <w:pPr>
              <w:spacing w:line="300" w:lineRule="exact"/>
              <w:ind w:left="599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6C3213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667658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0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4E3415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0769F6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②私营企业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EACF51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0213DC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2321AA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7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13B05E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9F5549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③外商投资企业（含港澳台）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C88EAD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33246E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1846C9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106E91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2840E4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④外商驻吉代表机构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EAC974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9BF23B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7E43FB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5A46F1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41E4E1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⑤股份制公司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48F306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76D38E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1C63CA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FCF2E7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8ADF72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⑥其他企业（集体、合伙制）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F0A9D4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46A72D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543A68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0F3C35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57620A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⑦国家机关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591902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135FAA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2A0D2C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8E1A47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499922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⑧事业单位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0DDA4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F8168A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0EA5D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1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E5417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D18B05">
            <w:pPr>
              <w:spacing w:line="300" w:lineRule="exact"/>
              <w:ind w:firstLine="239" w:firstLineChars="1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⑨社会组织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9ECC70">
            <w:pPr>
              <w:spacing w:line="300" w:lineRule="exact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5F7886">
            <w:pPr>
              <w:pStyle w:val="8"/>
              <w:spacing w:line="3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456A6A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0" w:hRule="exact"/>
          <w:jc w:val="center"/>
        </w:trPr>
        <w:tc>
          <w:tcPr>
            <w:tcW w:w="2035" w:type="dxa"/>
            <w:vMerge w:val="continue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3BB298A8">
            <w:pPr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08046B80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合计总数</w:t>
            </w:r>
          </w:p>
        </w:tc>
        <w:tc>
          <w:tcPr>
            <w:tcW w:w="2410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46A1F5D8">
            <w:pPr>
              <w:spacing w:line="300" w:lineRule="exact"/>
              <w:ind w:right="360"/>
              <w:jc w:val="right"/>
              <w:rPr>
                <w:rFonts w:hint="eastAsia" w:ascii="仿宋_GB2312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  <w:u w:val="single"/>
              </w:rPr>
              <w:t xml:space="preserve">      </w:t>
            </w:r>
            <w:r>
              <w:rPr>
                <w:rFonts w:hint="eastAsia" w:ascii="仿宋_GB2312"/>
                <w:b/>
                <w:sz w:val="24"/>
              </w:rPr>
              <w:t>家</w:t>
            </w:r>
          </w:p>
        </w:tc>
        <w:tc>
          <w:tcPr>
            <w:tcW w:w="1985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6DC853D4">
            <w:pPr>
              <w:pStyle w:val="8"/>
              <w:wordWrap w:val="0"/>
              <w:spacing w:line="300" w:lineRule="exact"/>
              <w:ind w:right="240"/>
              <w:jc w:val="righ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宋体" w:hAnsi="宋体" w:eastAsia="仿宋_GB2312"/>
                <w:b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</w:tc>
      </w:tr>
    </w:tbl>
    <w:p w14:paraId="77D36A24">
      <w:pPr>
        <w:spacing w:line="320" w:lineRule="exact"/>
        <w:rPr>
          <w:rFonts w:hint="eastAsia" w:ascii="仿宋_GB2312"/>
          <w:spacing w:val="-6"/>
          <w:sz w:val="24"/>
        </w:rPr>
      </w:pPr>
      <w:r>
        <w:rPr>
          <w:rFonts w:hint="eastAsia" w:ascii="仿宋_GB2312"/>
          <w:spacing w:val="-6"/>
          <w:sz w:val="24"/>
        </w:rPr>
        <w:t>注：1、填写公司派遣员工总人数时，应剔除公司下属子公司、分公司的派遣员工人数；</w:t>
      </w:r>
    </w:p>
    <w:p w14:paraId="243FC67C">
      <w:pPr>
        <w:numPr>
          <w:ilvl w:val="0"/>
          <w:numId w:val="2"/>
        </w:numPr>
        <w:spacing w:line="320" w:lineRule="exact"/>
        <w:ind w:firstLine="469" w:firstLineChars="196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公司自用员工是指除劳务派遣员工外，公司直接使用的工作人员数量；</w:t>
      </w:r>
    </w:p>
    <w:p w14:paraId="706E6B1E">
      <w:pPr>
        <w:numPr>
          <w:ilvl w:val="0"/>
          <w:numId w:val="2"/>
        </w:numPr>
        <w:spacing w:line="320" w:lineRule="exact"/>
        <w:ind w:firstLine="469" w:firstLineChars="196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合计的用工单位总数与公司服务的用工单位总数相等；</w:t>
      </w:r>
    </w:p>
    <w:p w14:paraId="2D20933E">
      <w:pPr>
        <w:spacing w:line="300" w:lineRule="exact"/>
        <w:rPr>
          <w:rFonts w:hint="eastAsia" w:ascii="仿宋_GB2312"/>
          <w:sz w:val="32"/>
          <w:szCs w:val="32"/>
        </w:rPr>
      </w:pPr>
    </w:p>
    <w:p w14:paraId="36730EE7">
      <w:pPr>
        <w:spacing w:line="300" w:lineRule="exact"/>
        <w:rPr>
          <w:rFonts w:hint="eastAsia" w:ascii="仿宋_GB2312"/>
          <w:sz w:val="32"/>
          <w:szCs w:val="32"/>
        </w:rPr>
      </w:pPr>
    </w:p>
    <w:p w14:paraId="356BD442">
      <w:pPr>
        <w:spacing w:line="300" w:lineRule="exact"/>
        <w:rPr>
          <w:rFonts w:hint="eastAsia" w:ascii="仿宋_GB2312"/>
          <w:sz w:val="32"/>
          <w:szCs w:val="32"/>
        </w:rPr>
      </w:pPr>
    </w:p>
    <w:p w14:paraId="0CFC61F7">
      <w:pPr>
        <w:spacing w:line="300" w:lineRule="exact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br w:type="textWrapping"/>
      </w:r>
    </w:p>
    <w:p w14:paraId="58E997D5">
      <w:pPr>
        <w:spacing w:line="300" w:lineRule="exact"/>
        <w:rPr>
          <w:rFonts w:hint="eastAsia" w:ascii="仿宋_GB2312"/>
          <w:sz w:val="32"/>
          <w:szCs w:val="32"/>
        </w:rPr>
      </w:pPr>
    </w:p>
    <w:p w14:paraId="44C01ACD">
      <w:pPr>
        <w:spacing w:line="300" w:lineRule="exact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表2</w:t>
      </w:r>
    </w:p>
    <w:p w14:paraId="53E3FCB9"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劳务派遣情况表（二）</w:t>
      </w:r>
    </w:p>
    <w:p w14:paraId="3B43F3A5">
      <w:pPr>
        <w:jc w:val="center"/>
        <w:rPr>
          <w:rFonts w:hint="eastAsia" w:ascii="黑体" w:hAnsi="Calibri" w:eastAsia="黑体"/>
          <w:b/>
          <w:szCs w:val="21"/>
        </w:rPr>
      </w:pPr>
      <w:r>
        <w:rPr>
          <w:rFonts w:hint="eastAsia" w:ascii="仿宋_GB2312" w:hAnsi="华文中宋"/>
          <w:szCs w:val="30"/>
        </w:rPr>
        <w:t>（3年以来的合计数据）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20"/>
        <w:gridCol w:w="1991"/>
        <w:gridCol w:w="1559"/>
        <w:gridCol w:w="1862"/>
        <w:gridCol w:w="1398"/>
      </w:tblGrid>
      <w:tr w14:paraId="08BCD4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9" w:hRule="exact"/>
          <w:jc w:val="center"/>
        </w:trPr>
        <w:tc>
          <w:tcPr>
            <w:tcW w:w="932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56110459">
            <w:pPr>
              <w:spacing w:line="300" w:lineRule="exact"/>
              <w:jc w:val="center"/>
              <w:rPr>
                <w:rFonts w:hint="eastAsia" w:ascii="仿宋_GB2312"/>
                <w:b/>
                <w:sz w:val="28"/>
              </w:rPr>
            </w:pPr>
            <w:r>
              <w:rPr>
                <w:rFonts w:hint="eastAsia" w:ascii="仿宋_GB2312"/>
                <w:b/>
                <w:sz w:val="28"/>
              </w:rPr>
              <w:t>序号</w:t>
            </w:r>
          </w:p>
        </w:tc>
        <w:tc>
          <w:tcPr>
            <w:tcW w:w="3511" w:type="dxa"/>
            <w:gridSpan w:val="2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4420AC90">
            <w:pPr>
              <w:spacing w:line="300" w:lineRule="exact"/>
              <w:jc w:val="center"/>
              <w:rPr>
                <w:rFonts w:hint="eastAsia" w:ascii="仿宋_GB2312"/>
                <w:b/>
                <w:sz w:val="28"/>
              </w:rPr>
            </w:pPr>
            <w:r>
              <w:rPr>
                <w:rFonts w:hint="eastAsia" w:ascii="仿宋_GB2312"/>
                <w:b/>
                <w:sz w:val="28"/>
              </w:rPr>
              <w:t>派往用工单位名称</w:t>
            </w:r>
          </w:p>
        </w:tc>
        <w:tc>
          <w:tcPr>
            <w:tcW w:w="1559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578CA89E">
            <w:pPr>
              <w:spacing w:line="300" w:lineRule="exact"/>
              <w:rPr>
                <w:rFonts w:hint="eastAsia" w:ascii="仿宋_GB2312"/>
                <w:b/>
                <w:sz w:val="28"/>
              </w:rPr>
            </w:pPr>
            <w:r>
              <w:rPr>
                <w:rFonts w:hint="eastAsia" w:ascii="仿宋_GB2312"/>
                <w:b/>
                <w:sz w:val="28"/>
              </w:rPr>
              <w:t xml:space="preserve"> 派遣人数</w:t>
            </w:r>
          </w:p>
        </w:tc>
        <w:tc>
          <w:tcPr>
            <w:tcW w:w="1862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2EA608B8">
            <w:pPr>
              <w:spacing w:line="300" w:lineRule="exact"/>
              <w:rPr>
                <w:rFonts w:hint="eastAsia" w:ascii="仿宋_GB2312"/>
                <w:b/>
                <w:sz w:val="28"/>
              </w:rPr>
            </w:pPr>
            <w:r>
              <w:rPr>
                <w:rFonts w:hint="eastAsia" w:ascii="仿宋_GB2312"/>
                <w:b/>
                <w:sz w:val="28"/>
              </w:rPr>
              <w:t xml:space="preserve">  岗位</w:t>
            </w:r>
          </w:p>
        </w:tc>
        <w:tc>
          <w:tcPr>
            <w:tcW w:w="1398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247FD15E">
            <w:pPr>
              <w:spacing w:line="300" w:lineRule="exact"/>
              <w:rPr>
                <w:rFonts w:hint="eastAsia" w:ascii="仿宋_GB2312"/>
                <w:b/>
                <w:sz w:val="28"/>
              </w:rPr>
            </w:pPr>
            <w:r>
              <w:rPr>
                <w:rFonts w:hint="eastAsia" w:ascii="仿宋_GB2312"/>
                <w:b/>
                <w:sz w:val="28"/>
              </w:rPr>
              <w:t>用工比例</w:t>
            </w:r>
          </w:p>
        </w:tc>
      </w:tr>
      <w:tr w14:paraId="735F02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4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514313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C65A0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1BDB7E">
            <w:pPr>
              <w:pStyle w:val="8"/>
              <w:spacing w:line="240" w:lineRule="exact"/>
              <w:ind w:right="35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042044">
            <w:pPr>
              <w:pStyle w:val="8"/>
              <w:spacing w:line="240" w:lineRule="exact"/>
              <w:ind w:right="476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A92F29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71F62A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7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6BCAA2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4B9542">
            <w:pPr>
              <w:spacing w:line="240" w:lineRule="exact"/>
              <w:ind w:right="119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DB933D">
            <w:pPr>
              <w:pStyle w:val="8"/>
              <w:spacing w:line="240" w:lineRule="exact"/>
              <w:ind w:right="476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11F20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8446FE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51F9C2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0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A5AB37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E7EC0C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93A227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E7DDE2">
            <w:pPr>
              <w:pStyle w:val="8"/>
              <w:spacing w:line="240" w:lineRule="exact"/>
              <w:ind w:right="476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FF4736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0FEDFD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BB7648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04D931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7BE315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8B943E">
            <w:pPr>
              <w:pStyle w:val="8"/>
              <w:spacing w:line="240" w:lineRule="exact"/>
              <w:ind w:right="476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9EF96A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295F0D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6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C84FD6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CCEBA8">
            <w:pPr>
              <w:spacing w:line="2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87E038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A799FC">
            <w:pPr>
              <w:pStyle w:val="8"/>
              <w:spacing w:line="240" w:lineRule="exact"/>
              <w:ind w:right="476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F4E8BF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1C1053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4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0F5ADA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229FBB">
            <w:pPr>
              <w:spacing w:line="2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754071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696DA9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E9C084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2EE272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4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384CE9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7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0FD669">
            <w:pPr>
              <w:spacing w:line="2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A9B94D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E1CF25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AB84CB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3723F5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2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29EBB0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8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E01E7E">
            <w:pPr>
              <w:spacing w:line="2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ECA2DF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B1C5EF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FCD82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2C0491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6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4F66D6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9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E0FCF2">
            <w:pPr>
              <w:spacing w:line="2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A0B1F5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B442B9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92C64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638252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2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A5E1F3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10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EA27EE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ED2A95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CD343E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C7A45D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580E28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FC91D6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11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7CAAC0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3C3BC8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B8703E">
            <w:pPr>
              <w:pStyle w:val="8"/>
              <w:spacing w:line="240" w:lineRule="exact"/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F9B9CA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599E14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80CA5E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12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455E13">
            <w:pPr>
              <w:spacing w:line="240" w:lineRule="exact"/>
              <w:ind w:right="476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09E73B">
            <w:pPr>
              <w:pStyle w:val="8"/>
              <w:spacing w:line="240" w:lineRule="exact"/>
              <w:ind w:right="476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C5BB5B">
            <w:pPr>
              <w:pStyle w:val="8"/>
              <w:spacing w:line="240" w:lineRule="exac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612A22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6F66E1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CC40DB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13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9A4BA9">
            <w:pPr>
              <w:spacing w:line="240" w:lineRule="exact"/>
              <w:jc w:val="righ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353062">
            <w:pPr>
              <w:pStyle w:val="8"/>
              <w:spacing w:line="240" w:lineRule="exact"/>
              <w:jc w:val="righ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43F1CE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2E1FD5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72EAE9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3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7327E4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14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E6663">
            <w:pPr>
              <w:spacing w:line="240" w:lineRule="exact"/>
              <w:jc w:val="righ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25996B">
            <w:pPr>
              <w:pStyle w:val="8"/>
              <w:spacing w:line="240" w:lineRule="exact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B60CC8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A095E9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0D75A4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5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6257FB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15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367FC6">
            <w:pPr>
              <w:spacing w:line="240" w:lineRule="exact"/>
              <w:jc w:val="righ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7EF772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26D348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5DC82D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0378A5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5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7BDB38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16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621E8E">
            <w:pPr>
              <w:spacing w:line="240" w:lineRule="exact"/>
              <w:jc w:val="righ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14FB4">
            <w:pPr>
              <w:pStyle w:val="8"/>
              <w:spacing w:line="240" w:lineRule="exact"/>
              <w:jc w:val="righ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6A47A1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167C4F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194283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9" w:hRule="exac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1C3E01">
            <w:pPr>
              <w:spacing w:line="2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17</w:t>
            </w:r>
          </w:p>
        </w:tc>
        <w:tc>
          <w:tcPr>
            <w:tcW w:w="35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6E40E2">
            <w:pPr>
              <w:spacing w:line="240" w:lineRule="exact"/>
              <w:jc w:val="right"/>
              <w:rPr>
                <w:rFonts w:hint="eastAsia" w:ascii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238BEC">
            <w:pPr>
              <w:pStyle w:val="8"/>
              <w:spacing w:line="240" w:lineRule="exact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DFF6DA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261575">
            <w:pPr>
              <w:pStyle w:val="8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</w:tc>
      </w:tr>
      <w:tr w14:paraId="349646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40" w:hRule="exact"/>
          <w:jc w:val="center"/>
        </w:trPr>
        <w:tc>
          <w:tcPr>
            <w:tcW w:w="2452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6BEA3AE7">
            <w:pPr>
              <w:spacing w:line="240" w:lineRule="exact"/>
              <w:rPr>
                <w:rFonts w:hint="eastAsia"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用工单位合计总数</w:t>
            </w:r>
          </w:p>
        </w:tc>
        <w:tc>
          <w:tcPr>
            <w:tcW w:w="1991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68ABF321">
            <w:pPr>
              <w:spacing w:line="240" w:lineRule="exact"/>
              <w:ind w:firstLine="215" w:firstLineChars="98"/>
              <w:jc w:val="left"/>
              <w:rPr>
                <w:rFonts w:hint="eastAsia"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b/>
                <w:sz w:val="22"/>
              </w:rPr>
              <w:t>家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676467B5">
            <w:pPr>
              <w:spacing w:line="240" w:lineRule="exact"/>
              <w:ind w:right="40"/>
              <w:jc w:val="left"/>
              <w:rPr>
                <w:rFonts w:hint="eastAsia"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 xml:space="preserve">派遣员工合计总人数：     </w:t>
            </w:r>
            <w:r>
              <w:rPr>
                <w:rFonts w:hint="eastAsia" w:ascii="宋体" w:hAnsi="宋体" w:eastAsia="宋体"/>
                <w:b/>
                <w:sz w:val="22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 w:val="22"/>
              </w:rPr>
              <w:t>人</w:t>
            </w:r>
          </w:p>
        </w:tc>
      </w:tr>
    </w:tbl>
    <w:p w14:paraId="6DE0A7F6">
      <w:pPr>
        <w:spacing w:line="40" w:lineRule="exact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 xml:space="preserve"> </w:t>
      </w:r>
    </w:p>
    <w:p w14:paraId="79FD82D3">
      <w:pPr>
        <w:spacing w:line="300" w:lineRule="exact"/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注：1、用工单位合计总数与用工单位情况表（一）中的用工单位总数相等</w:t>
      </w:r>
      <w:r>
        <w:rPr>
          <w:rFonts w:hint="eastAsia" w:ascii="仿宋_GB2312"/>
          <w:sz w:val="24"/>
          <w:lang w:eastAsia="zh-CN"/>
        </w:rPr>
        <w:t>；</w:t>
      </w:r>
    </w:p>
    <w:p w14:paraId="0B4210D8">
      <w:pPr>
        <w:numPr>
          <w:ilvl w:val="0"/>
          <w:numId w:val="3"/>
        </w:numPr>
        <w:spacing w:line="300" w:lineRule="exact"/>
        <w:ind w:firstLine="480"/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派遣员工合计总人数与用工单位情况表（一）中的派遣员工总人数相等</w:t>
      </w:r>
      <w:r>
        <w:rPr>
          <w:rFonts w:hint="eastAsia" w:ascii="仿宋_GB2312"/>
          <w:sz w:val="24"/>
          <w:lang w:eastAsia="zh-CN"/>
        </w:rPr>
        <w:t>；</w:t>
      </w:r>
    </w:p>
    <w:p w14:paraId="1175BBBF">
      <w:pPr>
        <w:spacing w:line="300" w:lineRule="exact"/>
        <w:jc w:val="left"/>
        <w:rPr>
          <w:rFonts w:hint="eastAsia" w:ascii="仿宋_GB2312" w:hAnsi="Calibri"/>
          <w:szCs w:val="21"/>
        </w:rPr>
      </w:pPr>
      <w:r>
        <w:rPr>
          <w:rFonts w:hint="eastAsia" w:ascii="仿宋_GB2312"/>
          <w:sz w:val="24"/>
        </w:rPr>
        <w:t xml:space="preserve">    </w:t>
      </w:r>
      <w:r>
        <w:rPr>
          <w:rFonts w:hint="eastAsia" w:ascii="仿宋_GB2312"/>
          <w:sz w:val="24"/>
          <w:lang w:eastAsia="zh-CN"/>
        </w:rPr>
        <w:t>3.</w:t>
      </w:r>
      <w:r>
        <w:rPr>
          <w:rFonts w:hint="eastAsia" w:ascii="仿宋_GB2312"/>
          <w:sz w:val="24"/>
        </w:rPr>
        <w:t>此表不够填写时，请另行加页。</w:t>
      </w:r>
    </w:p>
    <w:p w14:paraId="4AA4C5D5">
      <w:pPr>
        <w:spacing w:line="520" w:lineRule="exact"/>
        <w:rPr>
          <w:rFonts w:hint="eastAsia" w:ascii="仿宋_GB2312" w:hAnsi="华文中宋"/>
          <w:sz w:val="32"/>
          <w:szCs w:val="32"/>
        </w:rPr>
      </w:pPr>
    </w:p>
    <w:p w14:paraId="0D0F2C89">
      <w:pPr>
        <w:spacing w:line="520" w:lineRule="exact"/>
        <w:rPr>
          <w:rFonts w:hint="eastAsia" w:ascii="仿宋_GB2312" w:hAnsi="华文中宋"/>
          <w:sz w:val="32"/>
          <w:szCs w:val="32"/>
        </w:rPr>
      </w:pPr>
    </w:p>
    <w:p w14:paraId="7F85187C">
      <w:pPr>
        <w:spacing w:line="520" w:lineRule="exact"/>
        <w:rPr>
          <w:rFonts w:hint="eastAsia" w:ascii="仿宋_GB2312" w:hAnsi="华文中宋"/>
          <w:sz w:val="32"/>
          <w:szCs w:val="32"/>
        </w:rPr>
      </w:pPr>
      <w:r>
        <w:rPr>
          <w:rFonts w:hint="eastAsia" w:ascii="仿宋_GB2312" w:hAnsi="华文中宋"/>
          <w:sz w:val="32"/>
          <w:szCs w:val="32"/>
        </w:rPr>
        <w:t>表3</w:t>
      </w:r>
    </w:p>
    <w:p w14:paraId="090A2F21">
      <w:pPr>
        <w:spacing w:line="520" w:lineRule="exact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派遣员工基本情况表</w:t>
      </w:r>
    </w:p>
    <w:p w14:paraId="1160DD5F">
      <w:pPr>
        <w:spacing w:line="400" w:lineRule="exact"/>
        <w:jc w:val="center"/>
        <w:rPr>
          <w:rFonts w:hint="eastAsia" w:ascii="仿宋_GB2312" w:hAnsi="华文中宋"/>
          <w:szCs w:val="30"/>
        </w:rPr>
      </w:pPr>
      <w:r>
        <w:rPr>
          <w:rFonts w:hint="eastAsia" w:ascii="仿宋_GB2312" w:hAnsi="华文中宋"/>
          <w:szCs w:val="30"/>
        </w:rPr>
        <w:t>（3年以来的合计数据）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2573"/>
        <w:gridCol w:w="1747"/>
        <w:gridCol w:w="2688"/>
        <w:gridCol w:w="1733"/>
      </w:tblGrid>
      <w:tr w14:paraId="6C429B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45" w:hRule="atLeast"/>
          <w:jc w:val="center"/>
        </w:trPr>
        <w:tc>
          <w:tcPr>
            <w:tcW w:w="44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5B6589">
            <w:pPr>
              <w:pStyle w:val="8"/>
              <w:spacing w:line="300" w:lineRule="exact"/>
              <w:ind w:right="-108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派遣员工总人数</w:t>
            </w:r>
          </w:p>
        </w:tc>
        <w:tc>
          <w:tcPr>
            <w:tcW w:w="616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B520A4">
            <w:pPr>
              <w:pStyle w:val="8"/>
              <w:spacing w:line="300" w:lineRule="exact"/>
              <w:ind w:right="-108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</w:tc>
      </w:tr>
      <w:tr w14:paraId="244811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1" w:hRule="atLeas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B2506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一、派遣员工</w:t>
            </w:r>
          </w:p>
          <w:p w14:paraId="5EF6A071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基本情况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C2290F">
            <w:pPr>
              <w:pStyle w:val="8"/>
              <w:numPr>
                <w:ilvl w:val="0"/>
                <w:numId w:val="4"/>
              </w:numPr>
              <w:spacing w:line="520" w:lineRule="exact"/>
              <w:ind w:left="357" w:hanging="35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男性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9D8341">
            <w:pPr>
              <w:pStyle w:val="8"/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50D1DD">
            <w:pPr>
              <w:pStyle w:val="8"/>
              <w:numPr>
                <w:ilvl w:val="0"/>
                <w:numId w:val="4"/>
              </w:num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女性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9B5B15">
            <w:pPr>
              <w:pStyle w:val="8"/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772075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8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F840D5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4B50D0">
            <w:pPr>
              <w:pStyle w:val="8"/>
              <w:numPr>
                <w:ilvl w:val="0"/>
                <w:numId w:val="5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30岁以下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60B03F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4A520E">
            <w:pPr>
              <w:pStyle w:val="8"/>
              <w:numPr>
                <w:ilvl w:val="0"/>
                <w:numId w:val="5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31岁以上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0B4183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1D0B34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9" w:hRule="atLeas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397E3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二、派遣员工</w:t>
            </w:r>
          </w:p>
          <w:p w14:paraId="3883F5A5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劳动合同情况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0C848B">
            <w:pPr>
              <w:pStyle w:val="8"/>
              <w:numPr>
                <w:ilvl w:val="0"/>
                <w:numId w:val="6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2年固定期限合同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35BCAC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5A1DCC">
            <w:pPr>
              <w:pStyle w:val="8"/>
              <w:numPr>
                <w:ilvl w:val="0"/>
                <w:numId w:val="6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—</w:t>
            </w:r>
            <w:r>
              <w:rPr>
                <w:rFonts w:hint="eastAsia" w:ascii="仿宋_GB2312" w:eastAsia="仿宋_GB2312"/>
                <w:sz w:val="24"/>
              </w:rPr>
              <w:t>5年（含）期限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CF08BF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38B692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9" w:hRule="atLeast"/>
          <w:jc w:val="center"/>
        </w:trPr>
        <w:tc>
          <w:tcPr>
            <w:tcW w:w="18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387BD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4CFE11">
            <w:pPr>
              <w:pStyle w:val="8"/>
              <w:numPr>
                <w:ilvl w:val="0"/>
                <w:numId w:val="6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5年以上期限合同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8C2BD7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32178B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无固定期限合同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97F02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</w:t>
            </w:r>
            <w:r>
              <w:rPr>
                <w:rFonts w:hint="eastAsia"/>
              </w:rPr>
              <w:t xml:space="preserve"> </w:t>
            </w:r>
            <w:r>
              <w:t>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7B9190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56432D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三、派遣员工</w:t>
            </w:r>
          </w:p>
          <w:p w14:paraId="18EB32AD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用工岗位情况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16C37">
            <w:pPr>
              <w:pStyle w:val="8"/>
              <w:numPr>
                <w:ilvl w:val="0"/>
                <w:numId w:val="7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辅助性岗位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1311C9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CE015E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② 临时性岗位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9776CA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0EFC6A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36" w:hRule="exact"/>
          <w:jc w:val="center"/>
        </w:trPr>
        <w:tc>
          <w:tcPr>
            <w:tcW w:w="18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CE4D8B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6D8FDC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③ 替代性岗位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45A50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5D9A1F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其他岗位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899363">
            <w:pPr>
              <w:pStyle w:val="8"/>
              <w:spacing w:line="300" w:lineRule="exact"/>
              <w:ind w:right="104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55D92A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2" w:hRule="exac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5FFC6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四、派遣员工</w:t>
            </w:r>
          </w:p>
          <w:p w14:paraId="148AFEA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派遣期限情况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814775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① 2年（含）以下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050A44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493562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② 2年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—</w:t>
            </w:r>
            <w:r>
              <w:rPr>
                <w:rFonts w:hint="eastAsia" w:ascii="仿宋_GB2312" w:eastAsia="仿宋_GB2312"/>
                <w:sz w:val="24"/>
              </w:rPr>
              <w:t>5年（含）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D1A5F6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1AA2DA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30" w:hRule="exact"/>
          <w:jc w:val="center"/>
        </w:trPr>
        <w:tc>
          <w:tcPr>
            <w:tcW w:w="18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1C6608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36AC4F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③ 5年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—</w:t>
            </w:r>
            <w:r>
              <w:rPr>
                <w:rFonts w:hint="eastAsia" w:ascii="仿宋_GB2312" w:eastAsia="仿宋_GB2312"/>
                <w:sz w:val="24"/>
              </w:rPr>
              <w:t>10年（含）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CBC65F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E9E8EE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10年以上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AE35BE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0E4FF6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4" w:hRule="exac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E2805D8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五、派遣员工</w:t>
            </w:r>
          </w:p>
          <w:p w14:paraId="47B8E274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劳动报酬情况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5BA764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① 3000元（含）以下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E6BFA1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BBDE4B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② 3001—4000元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1B59B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4378BA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90" w:hRule="exact"/>
          <w:jc w:val="center"/>
        </w:trPr>
        <w:tc>
          <w:tcPr>
            <w:tcW w:w="1899" w:type="dxa"/>
            <w:vMerge w:val="continue"/>
            <w:noWrap w:val="0"/>
            <w:vAlign w:val="center"/>
          </w:tcPr>
          <w:p w14:paraId="0356CB2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054461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③ 4001—5000元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AB2388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403257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5001—6000元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8145F5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51C2EC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0" w:hRule="exact"/>
          <w:jc w:val="center"/>
        </w:trPr>
        <w:tc>
          <w:tcPr>
            <w:tcW w:w="189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773506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2F80B2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⑤6000元以上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53CC69">
            <w:pPr>
              <w:pStyle w:val="8"/>
              <w:spacing w:line="300" w:lineRule="exact"/>
              <w:jc w:val="left"/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1261B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所有派遣员工</w:t>
            </w:r>
          </w:p>
          <w:p w14:paraId="01D49AE9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月平均工资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8AF975">
            <w:pPr>
              <w:pStyle w:val="8"/>
              <w:spacing w:line="300" w:lineRule="exact"/>
              <w:jc w:val="left"/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元</w:t>
            </w:r>
          </w:p>
        </w:tc>
      </w:tr>
      <w:tr w14:paraId="1E8BFE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37" w:hRule="atLeast"/>
          <w:jc w:val="center"/>
        </w:trPr>
        <w:tc>
          <w:tcPr>
            <w:tcW w:w="189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2F67B3F">
            <w:pPr>
              <w:pStyle w:val="8"/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六、派遣员工</w:t>
            </w:r>
          </w:p>
          <w:p w14:paraId="00E19479">
            <w:pPr>
              <w:pStyle w:val="8"/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社会保险情况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388EB3">
            <w:pPr>
              <w:pStyle w:val="8"/>
              <w:spacing w:line="300" w:lineRule="exact"/>
              <w:rPr>
                <w:b/>
              </w:rPr>
            </w:pPr>
            <w:r>
              <w:rPr>
                <w:rFonts w:hint="eastAsia" w:ascii="仿宋_GB2312" w:eastAsia="仿宋_GB2312"/>
                <w:sz w:val="24"/>
              </w:rPr>
              <w:t>① 参加五险人数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2799A0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A80E7E">
            <w:pPr>
              <w:pStyle w:val="8"/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② 只参加四险人数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B419D5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5BD60B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8" w:hRule="atLeast"/>
          <w:jc w:val="center"/>
        </w:trPr>
        <w:tc>
          <w:tcPr>
            <w:tcW w:w="1899" w:type="dxa"/>
            <w:vMerge w:val="continue"/>
            <w:noWrap w:val="0"/>
            <w:vAlign w:val="center"/>
          </w:tcPr>
          <w:p w14:paraId="556D55FC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8171E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③只参加三险人数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5CAC46">
            <w:pPr>
              <w:pStyle w:val="8"/>
              <w:spacing w:line="300" w:lineRule="exact"/>
              <w:jc w:val="left"/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707345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④只参加二险人数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2750F8">
            <w:pPr>
              <w:pStyle w:val="8"/>
              <w:spacing w:line="300" w:lineRule="exact"/>
              <w:jc w:val="left"/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727F92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35" w:hRule="atLeast"/>
          <w:jc w:val="center"/>
        </w:trPr>
        <w:tc>
          <w:tcPr>
            <w:tcW w:w="189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059826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944010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⑤只参加一险人数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FE6FD4">
            <w:pPr>
              <w:pStyle w:val="8"/>
              <w:spacing w:line="300" w:lineRule="exact"/>
              <w:jc w:val="left"/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177B9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⑥未参加社保人数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B0ADF0">
            <w:pPr>
              <w:pStyle w:val="8"/>
              <w:spacing w:line="300" w:lineRule="exact"/>
              <w:jc w:val="left"/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095852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98" w:hRule="atLeast"/>
          <w:jc w:val="center"/>
        </w:trPr>
        <w:tc>
          <w:tcPr>
            <w:tcW w:w="1899" w:type="dxa"/>
            <w:tcBorders>
              <w:bottom w:val="single" w:color="auto" w:sz="4" w:space="0"/>
            </w:tcBorders>
            <w:noWrap w:val="0"/>
            <w:vAlign w:val="center"/>
          </w:tcPr>
          <w:p w14:paraId="711AF3B1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七、派遣员工</w:t>
            </w:r>
          </w:p>
          <w:p w14:paraId="7FCF56EF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住房公积金情况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F9E33F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已缴住房公积金人数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C2E8D1">
            <w:pPr>
              <w:pStyle w:val="8"/>
              <w:spacing w:line="300" w:lineRule="exact"/>
              <w:jc w:val="left"/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42066C">
            <w:pPr>
              <w:pStyle w:val="8"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平均个人月缴存额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0356B4">
            <w:pPr>
              <w:pStyle w:val="8"/>
              <w:spacing w:line="300" w:lineRule="exact"/>
              <w:jc w:val="left"/>
            </w:pPr>
            <w:r>
              <w:rPr>
                <w:rFonts w:hint="eastAsia" w:eastAsia="仿宋_GB2312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元</w:t>
            </w:r>
          </w:p>
        </w:tc>
      </w:tr>
      <w:tr w14:paraId="04AF01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7" w:hRule="atLeast"/>
          <w:jc w:val="center"/>
        </w:trPr>
        <w:tc>
          <w:tcPr>
            <w:tcW w:w="1899" w:type="dxa"/>
            <w:vMerge w:val="restart"/>
            <w:noWrap w:val="0"/>
            <w:vAlign w:val="center"/>
          </w:tcPr>
          <w:p w14:paraId="2B053EE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八、3年以来派遣员工工伤情况</w:t>
            </w: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19B535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发生工伤事故人数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CC6E6C">
            <w:pPr>
              <w:pStyle w:val="8"/>
              <w:spacing w:line="300" w:lineRule="exact"/>
              <w:rPr>
                <w:rFonts w:hint="eastAsia"/>
              </w:rPr>
            </w:pPr>
            <w:r>
              <w:rPr>
                <w:rFonts w:hint="eastAsia" w:eastAsia="仿宋_GB2312"/>
                <w:u w:val="single"/>
              </w:rPr>
              <w:t xml:space="preserve">           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517D2D">
            <w:pPr>
              <w:pStyle w:val="8"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伤残等级1级至4级人数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2B9B03">
            <w:pPr>
              <w:pStyle w:val="8"/>
              <w:spacing w:line="300" w:lineRule="exact"/>
              <w:ind w:firstLine="205" w:firstLineChars="98"/>
              <w:jc w:val="left"/>
            </w:pPr>
            <w:r>
              <w:t>___</w:t>
            </w:r>
            <w:r>
              <w:rPr>
                <w:rFonts w:hint="eastAsia"/>
              </w:rPr>
              <w:t xml:space="preserve">  </w:t>
            </w:r>
            <w:r>
              <w:t>_____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4BBBE0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6" w:hRule="atLeast"/>
          <w:jc w:val="center"/>
        </w:trPr>
        <w:tc>
          <w:tcPr>
            <w:tcW w:w="189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B26729B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2A3FFB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</w:rPr>
              <w:t>伤残等级5级至6级人数</w:t>
            </w:r>
          </w:p>
        </w:tc>
        <w:tc>
          <w:tcPr>
            <w:tcW w:w="17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96913B">
            <w:pPr>
              <w:pStyle w:val="8"/>
              <w:spacing w:line="300" w:lineRule="exact"/>
              <w:jc w:val="left"/>
            </w:pPr>
            <w:r>
              <w:t>________</w:t>
            </w:r>
            <w:r>
              <w:rPr>
                <w:rFonts w:hint="eastAsia"/>
              </w:rPr>
              <w:t xml:space="preserve">  </w:t>
            </w:r>
            <w:r>
              <w:t>__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6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0F0E89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伤残等级7级至10级人数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2876EC">
            <w:pPr>
              <w:pStyle w:val="8"/>
              <w:spacing w:line="300" w:lineRule="exact"/>
              <w:ind w:firstLine="205" w:firstLineChars="98"/>
              <w:jc w:val="left"/>
              <w:rPr>
                <w:rFonts w:hint="eastAsia"/>
              </w:rPr>
            </w:pPr>
            <w:r>
              <w:rPr>
                <w:rFonts w:hint="eastAsia" w:eastAsia="仿宋_GB231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 w14:paraId="681544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14" w:hRule="exact"/>
          <w:jc w:val="center"/>
        </w:trPr>
        <w:tc>
          <w:tcPr>
            <w:tcW w:w="1064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CC53EB">
            <w:pPr>
              <w:pStyle w:val="8"/>
              <w:spacing w:line="300" w:lineRule="exact"/>
              <w:jc w:val="left"/>
            </w:pPr>
          </w:p>
        </w:tc>
      </w:tr>
    </w:tbl>
    <w:p w14:paraId="50A9AC36">
      <w:pPr>
        <w:spacing w:line="300" w:lineRule="exact"/>
        <w:jc w:val="left"/>
        <w:rPr>
          <w:rFonts w:hint="eastAsia" w:ascii="仿宋_GB2312"/>
          <w:spacing w:val="-6"/>
          <w:sz w:val="24"/>
        </w:rPr>
      </w:pPr>
      <w:r>
        <w:rPr>
          <w:rFonts w:hint="eastAsia" w:ascii="仿宋_GB2312" w:hAnsi="Calibri"/>
          <w:sz w:val="24"/>
        </w:rPr>
        <w:t>注：1、</w:t>
      </w:r>
      <w:r>
        <w:rPr>
          <w:rFonts w:hint="eastAsia" w:ascii="仿宋_GB2312"/>
          <w:spacing w:val="-6"/>
          <w:sz w:val="24"/>
        </w:rPr>
        <w:t>填写公司派遣员工总人数时，应剔除公司下属子公司、分公司的派遣员工人数；</w:t>
      </w:r>
    </w:p>
    <w:p w14:paraId="482A68EF">
      <w:pPr>
        <w:spacing w:line="300" w:lineRule="exact"/>
        <w:ind w:firstLine="469" w:firstLineChars="196"/>
        <w:jc w:val="left"/>
        <w:rPr>
          <w:rFonts w:hint="eastAsia" w:ascii="仿宋_GB2312" w:hAnsi="Calibri"/>
          <w:sz w:val="24"/>
        </w:rPr>
      </w:pPr>
      <w:r>
        <w:rPr>
          <w:rFonts w:hint="eastAsia" w:ascii="仿宋_GB2312" w:hAnsi="Calibri"/>
          <w:sz w:val="24"/>
          <w:lang w:eastAsia="zh-CN"/>
        </w:rPr>
        <w:t>2.</w:t>
      </w:r>
      <w:r>
        <w:rPr>
          <w:rFonts w:hint="eastAsia" w:ascii="仿宋_GB2312" w:hAnsi="Calibri"/>
          <w:sz w:val="24"/>
        </w:rPr>
        <w:t>第一至第五项内的人数之和等于派遣员工总人数（人）。</w:t>
      </w:r>
    </w:p>
    <w:p w14:paraId="48F05F78">
      <w:pPr>
        <w:spacing w:line="520" w:lineRule="exact"/>
        <w:rPr>
          <w:rFonts w:hint="eastAsia" w:ascii="仿宋_GB2312" w:hAnsi="华文中宋"/>
          <w:sz w:val="32"/>
          <w:szCs w:val="32"/>
        </w:rPr>
      </w:pPr>
    </w:p>
    <w:p w14:paraId="15A68B06">
      <w:pPr>
        <w:spacing w:line="520" w:lineRule="exact"/>
        <w:rPr>
          <w:rFonts w:hint="eastAsia" w:ascii="仿宋_GB2312" w:hAnsi="华文中宋"/>
          <w:sz w:val="32"/>
          <w:szCs w:val="32"/>
        </w:rPr>
      </w:pPr>
    </w:p>
    <w:p w14:paraId="6759E4EF">
      <w:pPr>
        <w:spacing w:line="520" w:lineRule="exact"/>
        <w:rPr>
          <w:rFonts w:hint="eastAsia" w:ascii="仿宋_GB2312" w:hAnsi="华文中宋"/>
          <w:sz w:val="32"/>
          <w:szCs w:val="32"/>
        </w:rPr>
      </w:pPr>
    </w:p>
    <w:p w14:paraId="3D447736">
      <w:pPr>
        <w:spacing w:line="520" w:lineRule="exact"/>
        <w:rPr>
          <w:rFonts w:hint="eastAsia" w:ascii="仿宋_GB2312" w:hAnsi="华文中宋"/>
          <w:sz w:val="32"/>
          <w:szCs w:val="32"/>
        </w:rPr>
      </w:pPr>
      <w:r>
        <w:rPr>
          <w:rFonts w:hint="eastAsia" w:ascii="仿宋_GB2312" w:hAnsi="华文中宋"/>
          <w:sz w:val="32"/>
          <w:szCs w:val="32"/>
        </w:rPr>
        <w:t>表4</w:t>
      </w:r>
    </w:p>
    <w:p w14:paraId="7D86BDAA">
      <w:pPr>
        <w:spacing w:line="520" w:lineRule="exact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劳务派遣单位经营情况表</w:t>
      </w:r>
    </w:p>
    <w:p w14:paraId="24E034B3">
      <w:pPr>
        <w:spacing w:line="520" w:lineRule="exact"/>
        <w:jc w:val="center"/>
        <w:rPr>
          <w:rFonts w:hint="eastAsia" w:ascii="仿宋_GB2312" w:hAnsi="Calibri"/>
          <w:sz w:val="24"/>
        </w:rPr>
      </w:pPr>
      <w:r>
        <w:rPr>
          <w:rFonts w:hint="eastAsia" w:ascii="仿宋_GB2312" w:hAnsi="华文中宋"/>
          <w:szCs w:val="30"/>
        </w:rPr>
        <w:t>（3年以来的合计数据）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655"/>
        <w:gridCol w:w="1864"/>
        <w:gridCol w:w="1196"/>
        <w:gridCol w:w="1196"/>
        <w:gridCol w:w="1570"/>
      </w:tblGrid>
      <w:tr w14:paraId="2BB53B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0" w:hRule="exact"/>
          <w:jc w:val="center"/>
        </w:trPr>
        <w:tc>
          <w:tcPr>
            <w:tcW w:w="1070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EB7AA3">
            <w:pPr>
              <w:pStyle w:val="8"/>
              <w:spacing w:line="300" w:lineRule="exact"/>
              <w:jc w:val="left"/>
            </w:pPr>
          </w:p>
        </w:tc>
      </w:tr>
      <w:tr w14:paraId="77AD9D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54" w:hRule="atLeast"/>
          <w:jc w:val="center"/>
        </w:trPr>
        <w:tc>
          <w:tcPr>
            <w:tcW w:w="2221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12135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一、与用工单位订立派遣协议情况</w:t>
            </w:r>
          </w:p>
          <w:p w14:paraId="58B694DA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共计</w:t>
            </w:r>
            <w:r>
              <w:rPr>
                <w:rFonts w:hint="eastAsia" w:ascii="仿宋_GB2312" w:eastAsia="仿宋_GB2312"/>
                <w:b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</w:rPr>
              <w:t>份</w:t>
            </w:r>
          </w:p>
        </w:tc>
        <w:tc>
          <w:tcPr>
            <w:tcW w:w="2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0D0925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① 1年（含）以下期限</w:t>
            </w:r>
          </w:p>
        </w:tc>
        <w:tc>
          <w:tcPr>
            <w:tcW w:w="18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1E946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D66536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② 1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—</w:t>
            </w:r>
            <w:r>
              <w:rPr>
                <w:rFonts w:hint="eastAsia" w:ascii="仿宋_GB2312" w:eastAsia="仿宋_GB2312"/>
                <w:sz w:val="24"/>
              </w:rPr>
              <w:t>3年（含）期限</w:t>
            </w: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7001C9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份</w:t>
            </w:r>
          </w:p>
        </w:tc>
      </w:tr>
      <w:tr w14:paraId="06B082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0" w:hRule="atLeast"/>
          <w:jc w:val="center"/>
        </w:trPr>
        <w:tc>
          <w:tcPr>
            <w:tcW w:w="2221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F8BAE5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A816C2">
            <w:pPr>
              <w:pStyle w:val="8"/>
              <w:numPr>
                <w:ilvl w:val="0"/>
                <w:numId w:val="5"/>
              </w:num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3-5</w:t>
            </w:r>
            <w:r>
              <w:rPr>
                <w:rFonts w:hint="eastAsia" w:ascii="仿宋_GB2312" w:eastAsia="仿宋_GB2312"/>
                <w:sz w:val="24"/>
              </w:rPr>
              <w:t>年（含）期限</w:t>
            </w:r>
          </w:p>
        </w:tc>
        <w:tc>
          <w:tcPr>
            <w:tcW w:w="18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E1D9A9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____________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65FADD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5年以上期限</w:t>
            </w: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6C071B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t>__________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</w:tr>
      <w:tr w14:paraId="336A10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8" w:hRule="exact"/>
          <w:jc w:val="center"/>
        </w:trPr>
        <w:tc>
          <w:tcPr>
            <w:tcW w:w="222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8F05C16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二、劳务派遣协议订立时间情况</w:t>
            </w:r>
          </w:p>
        </w:tc>
        <w:tc>
          <w:tcPr>
            <w:tcW w:w="26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DF27CB6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日前</w:t>
            </w:r>
          </w:p>
          <w:p w14:paraId="60D25CD1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签订的劳务派遣协议</w:t>
            </w: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DA3ADD">
            <w:pPr>
              <w:pStyle w:val="8"/>
              <w:spacing w:line="3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共</w:t>
            </w:r>
            <w:r>
              <w:rPr>
                <w:rFonts w:ascii="宋体" w:hAnsi="宋体"/>
                <w:szCs w:val="21"/>
              </w:rPr>
              <w:t>______</w:t>
            </w:r>
            <w:r>
              <w:rPr>
                <w:rFonts w:hint="eastAsia" w:ascii="宋体" w:hAnsi="宋体"/>
                <w:szCs w:val="21"/>
              </w:rPr>
              <w:t>份，协议期限最长至      年    月   日。</w:t>
            </w:r>
          </w:p>
        </w:tc>
      </w:tr>
      <w:tr w14:paraId="11F1C9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5D0CDD26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noWrap w:val="0"/>
            <w:vAlign w:val="center"/>
          </w:tcPr>
          <w:p w14:paraId="048F95DB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EC1534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与派遣员工订立的劳动合同期限最长至      年   月  日。</w:t>
            </w:r>
          </w:p>
        </w:tc>
      </w:tr>
      <w:tr w14:paraId="59F75B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2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64BAD79D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6C39BB3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03041">
            <w:pPr>
              <w:pStyle w:val="8"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按协议约定共派遣员工</w:t>
            </w:r>
            <w:r>
              <w:t>__________</w:t>
            </w:r>
            <w:r>
              <w:rPr>
                <w:rFonts w:hint="eastAsia" w:ascii="仿宋_GB2312" w:eastAsia="仿宋_GB2312"/>
                <w:sz w:val="24"/>
              </w:rPr>
              <w:t>人。</w:t>
            </w:r>
          </w:p>
        </w:tc>
      </w:tr>
      <w:tr w14:paraId="0C1ECC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9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583EAF9F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4AB3A06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日至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日期间</w:t>
            </w:r>
          </w:p>
          <w:p w14:paraId="4E8CB574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签订的劳务派遣协议</w:t>
            </w: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AA9714">
            <w:pPr>
              <w:pStyle w:val="8"/>
              <w:spacing w:line="300" w:lineRule="exact"/>
              <w:jc w:val="left"/>
            </w:pPr>
            <w:r>
              <w:rPr>
                <w:rFonts w:hint="eastAsia" w:ascii="宋体" w:hAnsi="宋体"/>
                <w:szCs w:val="21"/>
              </w:rPr>
              <w:t>共</w:t>
            </w:r>
            <w:r>
              <w:rPr>
                <w:rFonts w:ascii="宋体" w:hAnsi="宋体"/>
                <w:szCs w:val="21"/>
              </w:rPr>
              <w:t>______</w:t>
            </w:r>
            <w:r>
              <w:rPr>
                <w:rFonts w:hint="eastAsia" w:ascii="宋体" w:hAnsi="宋体"/>
                <w:szCs w:val="21"/>
              </w:rPr>
              <w:t>份，协议期限最长至      年    月   日。</w:t>
            </w:r>
          </w:p>
        </w:tc>
      </w:tr>
      <w:tr w14:paraId="67E874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5554C85C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7DF5915E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3AE35D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与派遣员工订立的劳动合同期限最长至      年   月  日。</w:t>
            </w:r>
          </w:p>
        </w:tc>
      </w:tr>
      <w:tr w14:paraId="17E7FE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0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2A0BDA01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6F12168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EC2760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按协议约定共派遣员工</w:t>
            </w:r>
            <w:r>
              <w:t>__________</w:t>
            </w:r>
            <w:r>
              <w:rPr>
                <w:rFonts w:hint="eastAsia" w:ascii="仿宋_GB2312" w:eastAsia="仿宋_GB2312"/>
                <w:sz w:val="24"/>
              </w:rPr>
              <w:t>人。</w:t>
            </w:r>
          </w:p>
        </w:tc>
      </w:tr>
      <w:tr w14:paraId="7FAEF1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6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1EC0CD7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350DE74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sz w:val="24"/>
              </w:rPr>
              <w:t>日后</w:t>
            </w:r>
          </w:p>
          <w:p w14:paraId="20C11BE2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签订的劳务派遣协议</w:t>
            </w: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50C3AA">
            <w:pPr>
              <w:pStyle w:val="8"/>
              <w:spacing w:line="300" w:lineRule="exact"/>
              <w:jc w:val="left"/>
            </w:pPr>
            <w:r>
              <w:rPr>
                <w:rFonts w:hint="eastAsia" w:ascii="宋体" w:hAnsi="宋体"/>
                <w:szCs w:val="21"/>
              </w:rPr>
              <w:t xml:space="preserve">共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份，协议期限最长至     年    月     日。</w:t>
            </w:r>
          </w:p>
        </w:tc>
      </w:tr>
      <w:tr w14:paraId="6E4568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6" w:hRule="exac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0350B586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noWrap w:val="0"/>
            <w:vAlign w:val="center"/>
          </w:tcPr>
          <w:p w14:paraId="19023D7A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BD22F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与派遣员工订立的劳动合同期限最长至    年   月    日。</w:t>
            </w:r>
          </w:p>
        </w:tc>
      </w:tr>
      <w:tr w14:paraId="0DC2D5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4" w:hRule="exact"/>
          <w:jc w:val="center"/>
        </w:trPr>
        <w:tc>
          <w:tcPr>
            <w:tcW w:w="222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723337B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A7906CE">
            <w:pPr>
              <w:pStyle w:val="8"/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AFBAAC">
            <w:pPr>
              <w:pStyle w:val="8"/>
              <w:spacing w:line="300" w:lineRule="exact"/>
              <w:jc w:val="left"/>
            </w:pPr>
            <w:r>
              <w:rPr>
                <w:rFonts w:hint="eastAsia"/>
              </w:rPr>
              <w:t>按协议约定共派遣员工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>人。</w:t>
            </w:r>
          </w:p>
        </w:tc>
      </w:tr>
      <w:tr w14:paraId="268539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0" w:hRule="exact"/>
          <w:jc w:val="center"/>
        </w:trPr>
        <w:tc>
          <w:tcPr>
            <w:tcW w:w="1070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645271">
            <w:pPr>
              <w:pStyle w:val="8"/>
              <w:spacing w:line="300" w:lineRule="exact"/>
              <w:jc w:val="left"/>
            </w:pPr>
          </w:p>
        </w:tc>
      </w:tr>
      <w:tr w14:paraId="750173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2" w:hRule="exact"/>
          <w:jc w:val="center"/>
        </w:trPr>
        <w:tc>
          <w:tcPr>
            <w:tcW w:w="487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744D2DC6">
            <w:pPr>
              <w:pStyle w:val="8"/>
              <w:spacing w:line="300" w:lineRule="exact"/>
              <w:ind w:right="-10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三、3年以来公司所有经营业务收入总额</w:t>
            </w: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ADB7CC">
            <w:pPr>
              <w:pStyle w:val="8"/>
              <w:spacing w:line="3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</w:tr>
      <w:tr w14:paraId="51DC49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2" w:hRule="exact"/>
          <w:jc w:val="center"/>
        </w:trPr>
        <w:tc>
          <w:tcPr>
            <w:tcW w:w="4876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34CB93A3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其中：3年以来劳务派遣服务费收入总额</w:t>
            </w:r>
          </w:p>
        </w:tc>
        <w:tc>
          <w:tcPr>
            <w:tcW w:w="58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A573C6">
            <w:pPr>
              <w:pStyle w:val="8"/>
              <w:spacing w:line="3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 w:ascii="仿宋_GB2312" w:eastAsia="仿宋_GB2312"/>
                <w:sz w:val="28"/>
              </w:rPr>
              <w:t>万元</w:t>
            </w:r>
          </w:p>
        </w:tc>
      </w:tr>
      <w:tr w14:paraId="758876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9" w:hRule="exact"/>
          <w:jc w:val="center"/>
        </w:trPr>
        <w:tc>
          <w:tcPr>
            <w:tcW w:w="222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FC6AD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3年以来利润总额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5393A5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5EC11">
            <w:pPr>
              <w:pStyle w:val="8"/>
              <w:spacing w:line="300" w:lineRule="exact"/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公司上月末银行存款余额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FB677F">
            <w:pPr>
              <w:pStyle w:val="8"/>
              <w:spacing w:line="300" w:lineRule="exact"/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</w:tr>
      <w:tr w14:paraId="61BCB9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44" w:hRule="atLeast"/>
          <w:jc w:val="center"/>
        </w:trPr>
        <w:tc>
          <w:tcPr>
            <w:tcW w:w="222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25564B2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四、3年以来劳务</w:t>
            </w:r>
          </w:p>
          <w:p w14:paraId="44F4A9D2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派遣业务代收</w:t>
            </w:r>
          </w:p>
          <w:p w14:paraId="027D513E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代付款总额</w:t>
            </w:r>
          </w:p>
          <w:p w14:paraId="16B73A4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为：   万元</w:t>
            </w:r>
          </w:p>
          <w:p w14:paraId="3B8C8DE1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64B919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①  代收代付派遣员工的劳动报酬</w:t>
            </w:r>
          </w:p>
        </w:tc>
        <w:tc>
          <w:tcPr>
            <w:tcW w:w="18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0CD31F">
            <w:pPr>
              <w:pStyle w:val="8"/>
              <w:spacing w:line="3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726EA3">
            <w:pPr>
              <w:pStyle w:val="8"/>
              <w:spacing w:line="300" w:lineRule="exact"/>
              <w:ind w:left="596" w:hanging="598" w:hangingChars="250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② 代收代缴派遣员工的社保费</w:t>
            </w: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3687C6">
            <w:pPr>
              <w:pStyle w:val="8"/>
              <w:spacing w:line="300" w:lineRule="exact"/>
              <w:rPr>
                <w:rFonts w:hint="eastAsia"/>
                <w:b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 w14:paraId="53D1EC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59" w:hRule="atLeast"/>
          <w:jc w:val="center"/>
        </w:trPr>
        <w:tc>
          <w:tcPr>
            <w:tcW w:w="2221" w:type="dxa"/>
            <w:vMerge w:val="continue"/>
            <w:noWrap w:val="0"/>
            <w:vAlign w:val="center"/>
          </w:tcPr>
          <w:p w14:paraId="29A935A7">
            <w:pPr>
              <w:pStyle w:val="8"/>
              <w:spacing w:line="300" w:lineRule="exact"/>
              <w:jc w:val="center"/>
              <w:rPr>
                <w:rFonts w:hint="eastAsia"/>
                <w:b/>
                <w:szCs w:val="28"/>
              </w:rPr>
            </w:pPr>
          </w:p>
        </w:tc>
        <w:tc>
          <w:tcPr>
            <w:tcW w:w="2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9E4227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③ 代收代付派遣员工的福利费</w:t>
            </w:r>
          </w:p>
        </w:tc>
        <w:tc>
          <w:tcPr>
            <w:tcW w:w="18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F2CD79">
            <w:pPr>
              <w:pStyle w:val="8"/>
              <w:spacing w:line="300" w:lineRule="exact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_______</w:t>
            </w: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8349F2">
            <w:pPr>
              <w:pStyle w:val="8"/>
              <w:spacing w:line="300" w:lineRule="exact"/>
              <w:ind w:left="477" w:hanging="478" w:hanging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④ 代收代缴派遣员工的住房公积金</w:t>
            </w: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0DCBFC">
            <w:pPr>
              <w:pStyle w:val="8"/>
              <w:spacing w:line="3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 w14:paraId="062BD3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59" w:hRule="atLeast"/>
          <w:jc w:val="center"/>
        </w:trPr>
        <w:tc>
          <w:tcPr>
            <w:tcW w:w="2221" w:type="dxa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 w14:paraId="0F847A06">
            <w:pPr>
              <w:pStyle w:val="8"/>
              <w:spacing w:line="300" w:lineRule="exact"/>
              <w:jc w:val="center"/>
              <w:rPr>
                <w:rFonts w:hint="eastAsia"/>
                <w:b/>
                <w:szCs w:val="28"/>
              </w:rPr>
            </w:pPr>
          </w:p>
        </w:tc>
        <w:tc>
          <w:tcPr>
            <w:tcW w:w="2655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68CFDD4A">
            <w:pPr>
              <w:pStyle w:val="8"/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⑤代收代缴派遣员工</w:t>
            </w:r>
          </w:p>
          <w:p w14:paraId="49976E35">
            <w:pPr>
              <w:pStyle w:val="8"/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的工会经费</w:t>
            </w:r>
          </w:p>
        </w:tc>
        <w:tc>
          <w:tcPr>
            <w:tcW w:w="1864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2ACA42F0">
            <w:pPr>
              <w:pStyle w:val="8"/>
              <w:spacing w:line="30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b/>
              </w:rPr>
              <w:t>_______</w:t>
            </w: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391C9BC4">
            <w:pPr>
              <w:pStyle w:val="8"/>
              <w:spacing w:line="300" w:lineRule="exact"/>
              <w:ind w:left="477" w:hanging="478" w:hanging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⑥代收代付派遣员工的其他费用</w:t>
            </w:r>
          </w:p>
        </w:tc>
        <w:tc>
          <w:tcPr>
            <w:tcW w:w="1570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3E1308F9">
            <w:pPr>
              <w:pStyle w:val="8"/>
              <w:spacing w:line="300" w:lineRule="exact"/>
              <w:jc w:val="center"/>
              <w:rPr>
                <w:b/>
              </w:rPr>
            </w:pPr>
            <w:r>
              <w:rPr>
                <w:b/>
              </w:rPr>
              <w:t>________</w:t>
            </w: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</w:tbl>
    <w:p w14:paraId="49D85D06">
      <w:pPr>
        <w:spacing w:line="300" w:lineRule="exact"/>
        <w:jc w:val="left"/>
        <w:rPr>
          <w:rFonts w:hint="eastAsia" w:ascii="仿宋_GB2312" w:hAnsi="Calibri"/>
          <w:sz w:val="24"/>
        </w:rPr>
      </w:pPr>
    </w:p>
    <w:p w14:paraId="7CF692FF">
      <w:pPr>
        <w:spacing w:line="300" w:lineRule="exact"/>
        <w:jc w:val="left"/>
        <w:rPr>
          <w:rFonts w:hint="eastAsia" w:ascii="仿宋_GB2312" w:hAnsi="Calibri"/>
          <w:sz w:val="24"/>
        </w:rPr>
      </w:pPr>
      <w:r>
        <w:rPr>
          <w:rFonts w:hint="eastAsia" w:ascii="仿宋_GB2312" w:hAnsi="Calibri"/>
          <w:sz w:val="24"/>
        </w:rPr>
        <w:t>注</w:t>
      </w:r>
      <w:r>
        <w:rPr>
          <w:rFonts w:hint="eastAsia" w:ascii="仿宋_GB2312" w:hAnsi="Calibri"/>
          <w:sz w:val="24"/>
          <w:lang w:eastAsia="zh-CN"/>
        </w:rPr>
        <w:t>：</w:t>
      </w:r>
      <w:r>
        <w:rPr>
          <w:rFonts w:hint="eastAsia" w:ascii="仿宋_GB2312" w:hAnsi="Calibri"/>
          <w:sz w:val="24"/>
        </w:rPr>
        <w:t>1、派遣员工的劳动报酬是指派遣员工每月税前工资；</w:t>
      </w:r>
    </w:p>
    <w:p w14:paraId="43C33802">
      <w:pPr>
        <w:spacing w:line="300" w:lineRule="exact"/>
        <w:jc w:val="left"/>
        <w:rPr>
          <w:rFonts w:hint="eastAsia"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   </w:t>
      </w:r>
      <w:r>
        <w:rPr>
          <w:rFonts w:hint="eastAsia" w:ascii="仿宋_GB2312" w:hAnsi="Calibri"/>
          <w:sz w:val="24"/>
          <w:lang w:eastAsia="zh-CN"/>
        </w:rPr>
        <w:t>2.</w:t>
      </w:r>
      <w:r>
        <w:rPr>
          <w:rFonts w:hint="eastAsia" w:ascii="仿宋_GB2312" w:hAnsi="Calibri"/>
          <w:sz w:val="24"/>
        </w:rPr>
        <w:t>第一、第二项内的份数之和应等于劳务派遣协议总份数；</w:t>
      </w:r>
    </w:p>
    <w:p w14:paraId="3C780448">
      <w:pPr>
        <w:spacing w:line="300" w:lineRule="exact"/>
        <w:jc w:val="left"/>
        <w:rPr>
          <w:rFonts w:hint="eastAsia"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   </w:t>
      </w:r>
      <w:bookmarkStart w:id="0" w:name="_GoBack"/>
      <w:r>
        <w:rPr>
          <w:rFonts w:hint="eastAsia" w:ascii="仿宋_GB2312" w:hAnsi="Calibri"/>
          <w:sz w:val="24"/>
          <w:lang w:eastAsia="zh-CN"/>
        </w:rPr>
        <w:t>3.</w:t>
      </w:r>
      <w:bookmarkEnd w:id="0"/>
      <w:r>
        <w:rPr>
          <w:rFonts w:hint="eastAsia" w:ascii="仿宋_GB2312" w:hAnsi="Calibri"/>
          <w:sz w:val="24"/>
        </w:rPr>
        <w:t>第四项内金额之和应等于该项目合计数。</w:t>
      </w:r>
    </w:p>
    <w:sectPr>
      <w:pgSz w:w="11906" w:h="16838"/>
      <w:pgMar w:top="1020" w:right="1361" w:bottom="907" w:left="1191" w:header="851" w:footer="1417" w:gutter="0"/>
      <w:cols w:space="720" w:num="1"/>
      <w:docGrid w:type="linesAndChars" w:linePitch="579" w:charSpace="-2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E7D2F"/>
    <w:multiLevelType w:val="multilevel"/>
    <w:tmpl w:val="1C5E7D2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9934BB"/>
    <w:multiLevelType w:val="multilevel"/>
    <w:tmpl w:val="1D9934BB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A82964"/>
    <w:multiLevelType w:val="multilevel"/>
    <w:tmpl w:val="3CA8296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8676CE"/>
    <w:multiLevelType w:val="multilevel"/>
    <w:tmpl w:val="4C8676CE"/>
    <w:lvl w:ilvl="0" w:tentative="0">
      <w:start w:val="1"/>
      <w:numFmt w:val="decimalEnclosedCircle"/>
      <w:lvlText w:val="%1_x0001_"/>
      <w:lvlJc w:val="left"/>
      <w:pPr>
        <w:ind w:left="59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79" w:hanging="420"/>
      </w:pPr>
    </w:lvl>
    <w:lvl w:ilvl="2" w:tentative="0">
      <w:start w:val="1"/>
      <w:numFmt w:val="lowerRoman"/>
      <w:lvlText w:val="%3."/>
      <w:lvlJc w:val="right"/>
      <w:pPr>
        <w:ind w:left="1499" w:hanging="420"/>
      </w:pPr>
    </w:lvl>
    <w:lvl w:ilvl="3" w:tentative="0">
      <w:start w:val="1"/>
      <w:numFmt w:val="decimal"/>
      <w:lvlText w:val="%4."/>
      <w:lvlJc w:val="left"/>
      <w:pPr>
        <w:ind w:left="1919" w:hanging="420"/>
      </w:pPr>
    </w:lvl>
    <w:lvl w:ilvl="4" w:tentative="0">
      <w:start w:val="1"/>
      <w:numFmt w:val="lowerLetter"/>
      <w:lvlText w:val="%5)"/>
      <w:lvlJc w:val="left"/>
      <w:pPr>
        <w:ind w:left="2339" w:hanging="420"/>
      </w:pPr>
    </w:lvl>
    <w:lvl w:ilvl="5" w:tentative="0">
      <w:start w:val="1"/>
      <w:numFmt w:val="lowerRoman"/>
      <w:lvlText w:val="%6."/>
      <w:lvlJc w:val="right"/>
      <w:pPr>
        <w:ind w:left="2759" w:hanging="420"/>
      </w:pPr>
    </w:lvl>
    <w:lvl w:ilvl="6" w:tentative="0">
      <w:start w:val="1"/>
      <w:numFmt w:val="decimal"/>
      <w:lvlText w:val="%7."/>
      <w:lvlJc w:val="left"/>
      <w:pPr>
        <w:ind w:left="3179" w:hanging="420"/>
      </w:pPr>
    </w:lvl>
    <w:lvl w:ilvl="7" w:tentative="0">
      <w:start w:val="1"/>
      <w:numFmt w:val="lowerLetter"/>
      <w:lvlText w:val="%8)"/>
      <w:lvlJc w:val="left"/>
      <w:pPr>
        <w:ind w:left="3599" w:hanging="420"/>
      </w:pPr>
    </w:lvl>
    <w:lvl w:ilvl="8" w:tentative="0">
      <w:start w:val="1"/>
      <w:numFmt w:val="lowerRoman"/>
      <w:lvlText w:val="%9."/>
      <w:lvlJc w:val="right"/>
      <w:pPr>
        <w:ind w:left="4019" w:hanging="420"/>
      </w:pPr>
    </w:lvl>
  </w:abstractNum>
  <w:abstractNum w:abstractNumId="4">
    <w:nsid w:val="5782EBA6"/>
    <w:multiLevelType w:val="singleLevel"/>
    <w:tmpl w:val="5782EBA6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782EC16"/>
    <w:multiLevelType w:val="singleLevel"/>
    <w:tmpl w:val="5782EC16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6A82419F"/>
    <w:multiLevelType w:val="multilevel"/>
    <w:tmpl w:val="6A82419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99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E0"/>
    <w:rsid w:val="00000D08"/>
    <w:rsid w:val="00004F54"/>
    <w:rsid w:val="00005482"/>
    <w:rsid w:val="00005FDD"/>
    <w:rsid w:val="00007000"/>
    <w:rsid w:val="00017F09"/>
    <w:rsid w:val="00025139"/>
    <w:rsid w:val="00033CAA"/>
    <w:rsid w:val="00044B33"/>
    <w:rsid w:val="000673D4"/>
    <w:rsid w:val="00070A98"/>
    <w:rsid w:val="00076A8F"/>
    <w:rsid w:val="00077DA5"/>
    <w:rsid w:val="00077E3F"/>
    <w:rsid w:val="00085426"/>
    <w:rsid w:val="00087A2A"/>
    <w:rsid w:val="00095F7A"/>
    <w:rsid w:val="000A1721"/>
    <w:rsid w:val="000A1B4C"/>
    <w:rsid w:val="000C4EE0"/>
    <w:rsid w:val="000E2C8F"/>
    <w:rsid w:val="000F3727"/>
    <w:rsid w:val="000F4917"/>
    <w:rsid w:val="000F78E0"/>
    <w:rsid w:val="000F7F95"/>
    <w:rsid w:val="0010003C"/>
    <w:rsid w:val="00101A19"/>
    <w:rsid w:val="001036A4"/>
    <w:rsid w:val="00104C63"/>
    <w:rsid w:val="00104D23"/>
    <w:rsid w:val="00105CB3"/>
    <w:rsid w:val="001073F7"/>
    <w:rsid w:val="00110228"/>
    <w:rsid w:val="001117ED"/>
    <w:rsid w:val="001146C2"/>
    <w:rsid w:val="00117859"/>
    <w:rsid w:val="00121EDC"/>
    <w:rsid w:val="00133705"/>
    <w:rsid w:val="001360D3"/>
    <w:rsid w:val="00151A48"/>
    <w:rsid w:val="00154CB2"/>
    <w:rsid w:val="001557F8"/>
    <w:rsid w:val="00157EA4"/>
    <w:rsid w:val="00162B9D"/>
    <w:rsid w:val="001676A4"/>
    <w:rsid w:val="001724ED"/>
    <w:rsid w:val="00172B5F"/>
    <w:rsid w:val="0017540E"/>
    <w:rsid w:val="00177AAE"/>
    <w:rsid w:val="001836E5"/>
    <w:rsid w:val="00183D93"/>
    <w:rsid w:val="00184C30"/>
    <w:rsid w:val="00192555"/>
    <w:rsid w:val="001A1CD2"/>
    <w:rsid w:val="001C381C"/>
    <w:rsid w:val="001D4AC7"/>
    <w:rsid w:val="001D6CF2"/>
    <w:rsid w:val="001E6FB6"/>
    <w:rsid w:val="001F0A05"/>
    <w:rsid w:val="002200DE"/>
    <w:rsid w:val="00227D6E"/>
    <w:rsid w:val="0023324F"/>
    <w:rsid w:val="00233BC0"/>
    <w:rsid w:val="00237708"/>
    <w:rsid w:val="00243A40"/>
    <w:rsid w:val="00244BBB"/>
    <w:rsid w:val="00252BED"/>
    <w:rsid w:val="002733FA"/>
    <w:rsid w:val="00280496"/>
    <w:rsid w:val="00280709"/>
    <w:rsid w:val="00282CB9"/>
    <w:rsid w:val="0028360D"/>
    <w:rsid w:val="00290EF2"/>
    <w:rsid w:val="00292175"/>
    <w:rsid w:val="0029285B"/>
    <w:rsid w:val="002A1C1C"/>
    <w:rsid w:val="002A21B2"/>
    <w:rsid w:val="002A7412"/>
    <w:rsid w:val="002B100D"/>
    <w:rsid w:val="002B1626"/>
    <w:rsid w:val="002B7437"/>
    <w:rsid w:val="002C3571"/>
    <w:rsid w:val="002C392C"/>
    <w:rsid w:val="002D210F"/>
    <w:rsid w:val="002D5CA4"/>
    <w:rsid w:val="002E015D"/>
    <w:rsid w:val="002E33E2"/>
    <w:rsid w:val="002E38E0"/>
    <w:rsid w:val="002F475A"/>
    <w:rsid w:val="002F7188"/>
    <w:rsid w:val="00300171"/>
    <w:rsid w:val="0030289A"/>
    <w:rsid w:val="00304A5C"/>
    <w:rsid w:val="00312360"/>
    <w:rsid w:val="00336171"/>
    <w:rsid w:val="0033676B"/>
    <w:rsid w:val="0033725C"/>
    <w:rsid w:val="00341C2B"/>
    <w:rsid w:val="0034451F"/>
    <w:rsid w:val="00345FF0"/>
    <w:rsid w:val="00346A64"/>
    <w:rsid w:val="0036005B"/>
    <w:rsid w:val="003618A7"/>
    <w:rsid w:val="00367446"/>
    <w:rsid w:val="00367F03"/>
    <w:rsid w:val="003820DF"/>
    <w:rsid w:val="00383747"/>
    <w:rsid w:val="00387D86"/>
    <w:rsid w:val="00390C88"/>
    <w:rsid w:val="003960BA"/>
    <w:rsid w:val="0039646F"/>
    <w:rsid w:val="003A1FB6"/>
    <w:rsid w:val="003B00BF"/>
    <w:rsid w:val="003C1D8E"/>
    <w:rsid w:val="003C6232"/>
    <w:rsid w:val="003C7E5A"/>
    <w:rsid w:val="003D1A89"/>
    <w:rsid w:val="003D66AA"/>
    <w:rsid w:val="003E0980"/>
    <w:rsid w:val="003F25F2"/>
    <w:rsid w:val="003F4151"/>
    <w:rsid w:val="0040039B"/>
    <w:rsid w:val="00402329"/>
    <w:rsid w:val="0040355E"/>
    <w:rsid w:val="004044F1"/>
    <w:rsid w:val="00404595"/>
    <w:rsid w:val="00417F29"/>
    <w:rsid w:val="00420953"/>
    <w:rsid w:val="00427549"/>
    <w:rsid w:val="004309BC"/>
    <w:rsid w:val="00432607"/>
    <w:rsid w:val="00433C85"/>
    <w:rsid w:val="004473C4"/>
    <w:rsid w:val="004514CC"/>
    <w:rsid w:val="00451BBD"/>
    <w:rsid w:val="00456145"/>
    <w:rsid w:val="00461095"/>
    <w:rsid w:val="00467370"/>
    <w:rsid w:val="00474D44"/>
    <w:rsid w:val="00476D97"/>
    <w:rsid w:val="00477D1C"/>
    <w:rsid w:val="00481696"/>
    <w:rsid w:val="00481697"/>
    <w:rsid w:val="00481E63"/>
    <w:rsid w:val="00485850"/>
    <w:rsid w:val="00487784"/>
    <w:rsid w:val="00491336"/>
    <w:rsid w:val="004A27BE"/>
    <w:rsid w:val="004A3129"/>
    <w:rsid w:val="004A5A39"/>
    <w:rsid w:val="004B1408"/>
    <w:rsid w:val="004C2216"/>
    <w:rsid w:val="004C7F29"/>
    <w:rsid w:val="004D2FA4"/>
    <w:rsid w:val="004E1CD6"/>
    <w:rsid w:val="004F1197"/>
    <w:rsid w:val="0050205B"/>
    <w:rsid w:val="00515B1D"/>
    <w:rsid w:val="0052784E"/>
    <w:rsid w:val="005318D1"/>
    <w:rsid w:val="00531F84"/>
    <w:rsid w:val="00534DC2"/>
    <w:rsid w:val="005504E9"/>
    <w:rsid w:val="0055392B"/>
    <w:rsid w:val="0055452B"/>
    <w:rsid w:val="00564622"/>
    <w:rsid w:val="00567848"/>
    <w:rsid w:val="00567C6B"/>
    <w:rsid w:val="00572527"/>
    <w:rsid w:val="00575FFB"/>
    <w:rsid w:val="00577BC4"/>
    <w:rsid w:val="00581ABD"/>
    <w:rsid w:val="00592BA0"/>
    <w:rsid w:val="005956F0"/>
    <w:rsid w:val="005A5B77"/>
    <w:rsid w:val="005B0568"/>
    <w:rsid w:val="005B2592"/>
    <w:rsid w:val="005B25AA"/>
    <w:rsid w:val="005B746C"/>
    <w:rsid w:val="005D04EE"/>
    <w:rsid w:val="005D20D2"/>
    <w:rsid w:val="005D6BAA"/>
    <w:rsid w:val="00613DDA"/>
    <w:rsid w:val="0062269F"/>
    <w:rsid w:val="00633371"/>
    <w:rsid w:val="00665FCE"/>
    <w:rsid w:val="00671E8A"/>
    <w:rsid w:val="00672C96"/>
    <w:rsid w:val="00674F04"/>
    <w:rsid w:val="00680AF4"/>
    <w:rsid w:val="00686FB9"/>
    <w:rsid w:val="00697EF2"/>
    <w:rsid w:val="006A5064"/>
    <w:rsid w:val="006A7075"/>
    <w:rsid w:val="006B2544"/>
    <w:rsid w:val="006C0F82"/>
    <w:rsid w:val="006C4AD2"/>
    <w:rsid w:val="006C67D7"/>
    <w:rsid w:val="006D5C63"/>
    <w:rsid w:val="006E077B"/>
    <w:rsid w:val="006E30EF"/>
    <w:rsid w:val="006F12A7"/>
    <w:rsid w:val="00701662"/>
    <w:rsid w:val="00707B25"/>
    <w:rsid w:val="007156C1"/>
    <w:rsid w:val="00717A1A"/>
    <w:rsid w:val="007425FB"/>
    <w:rsid w:val="007436CD"/>
    <w:rsid w:val="007469F5"/>
    <w:rsid w:val="00755506"/>
    <w:rsid w:val="0076450A"/>
    <w:rsid w:val="007679E4"/>
    <w:rsid w:val="00770A41"/>
    <w:rsid w:val="00777F91"/>
    <w:rsid w:val="00785987"/>
    <w:rsid w:val="00796CBC"/>
    <w:rsid w:val="007A22D5"/>
    <w:rsid w:val="007B1364"/>
    <w:rsid w:val="007B2FAE"/>
    <w:rsid w:val="007B5277"/>
    <w:rsid w:val="007C67E5"/>
    <w:rsid w:val="007D1519"/>
    <w:rsid w:val="007D23AB"/>
    <w:rsid w:val="007D77E4"/>
    <w:rsid w:val="007E3F2E"/>
    <w:rsid w:val="007F474C"/>
    <w:rsid w:val="00802606"/>
    <w:rsid w:val="00803FD9"/>
    <w:rsid w:val="008057E0"/>
    <w:rsid w:val="00806A80"/>
    <w:rsid w:val="00811261"/>
    <w:rsid w:val="0081325D"/>
    <w:rsid w:val="0081326B"/>
    <w:rsid w:val="0081360A"/>
    <w:rsid w:val="00814287"/>
    <w:rsid w:val="008207C6"/>
    <w:rsid w:val="00821829"/>
    <w:rsid w:val="00846556"/>
    <w:rsid w:val="00850865"/>
    <w:rsid w:val="008552A0"/>
    <w:rsid w:val="0085558C"/>
    <w:rsid w:val="008556F3"/>
    <w:rsid w:val="008650FC"/>
    <w:rsid w:val="008667AE"/>
    <w:rsid w:val="00874852"/>
    <w:rsid w:val="00877404"/>
    <w:rsid w:val="008901A2"/>
    <w:rsid w:val="00895555"/>
    <w:rsid w:val="008977F0"/>
    <w:rsid w:val="008A4B79"/>
    <w:rsid w:val="008B0DA0"/>
    <w:rsid w:val="008B2489"/>
    <w:rsid w:val="008B315A"/>
    <w:rsid w:val="008C2EE1"/>
    <w:rsid w:val="008C32DF"/>
    <w:rsid w:val="008C6E20"/>
    <w:rsid w:val="008D39A5"/>
    <w:rsid w:val="008D3CD6"/>
    <w:rsid w:val="008F0877"/>
    <w:rsid w:val="008F3FB3"/>
    <w:rsid w:val="00901390"/>
    <w:rsid w:val="00921243"/>
    <w:rsid w:val="00925B02"/>
    <w:rsid w:val="0092705E"/>
    <w:rsid w:val="00940A9E"/>
    <w:rsid w:val="00944E87"/>
    <w:rsid w:val="00950D4B"/>
    <w:rsid w:val="00951410"/>
    <w:rsid w:val="0095376F"/>
    <w:rsid w:val="009613CE"/>
    <w:rsid w:val="00961912"/>
    <w:rsid w:val="00963EA8"/>
    <w:rsid w:val="00971BE7"/>
    <w:rsid w:val="00981F68"/>
    <w:rsid w:val="00984DF2"/>
    <w:rsid w:val="00990232"/>
    <w:rsid w:val="009956D5"/>
    <w:rsid w:val="00997B4D"/>
    <w:rsid w:val="009A048B"/>
    <w:rsid w:val="009A0B10"/>
    <w:rsid w:val="009A1E2D"/>
    <w:rsid w:val="009A4283"/>
    <w:rsid w:val="009A729A"/>
    <w:rsid w:val="009C6436"/>
    <w:rsid w:val="009D1D71"/>
    <w:rsid w:val="009D5C74"/>
    <w:rsid w:val="009E0029"/>
    <w:rsid w:val="009E5CE7"/>
    <w:rsid w:val="009F109E"/>
    <w:rsid w:val="009F125B"/>
    <w:rsid w:val="009F232A"/>
    <w:rsid w:val="00A11A79"/>
    <w:rsid w:val="00A15900"/>
    <w:rsid w:val="00A17176"/>
    <w:rsid w:val="00A21E58"/>
    <w:rsid w:val="00A22D0D"/>
    <w:rsid w:val="00A24E7B"/>
    <w:rsid w:val="00A26DF0"/>
    <w:rsid w:val="00A31C11"/>
    <w:rsid w:val="00A346E1"/>
    <w:rsid w:val="00A347D8"/>
    <w:rsid w:val="00A40AAA"/>
    <w:rsid w:val="00A43063"/>
    <w:rsid w:val="00A65E5C"/>
    <w:rsid w:val="00A719C7"/>
    <w:rsid w:val="00A72D8E"/>
    <w:rsid w:val="00A72DBA"/>
    <w:rsid w:val="00A74F61"/>
    <w:rsid w:val="00A83CFA"/>
    <w:rsid w:val="00A84A2E"/>
    <w:rsid w:val="00A870A1"/>
    <w:rsid w:val="00A94B9D"/>
    <w:rsid w:val="00A94F34"/>
    <w:rsid w:val="00A95EE6"/>
    <w:rsid w:val="00AA0B9A"/>
    <w:rsid w:val="00AA42DC"/>
    <w:rsid w:val="00AB5B55"/>
    <w:rsid w:val="00AB604D"/>
    <w:rsid w:val="00AC78A0"/>
    <w:rsid w:val="00AD03B4"/>
    <w:rsid w:val="00AD6B6C"/>
    <w:rsid w:val="00AD74CD"/>
    <w:rsid w:val="00AE112C"/>
    <w:rsid w:val="00AE3D7D"/>
    <w:rsid w:val="00AF18AE"/>
    <w:rsid w:val="00AF4873"/>
    <w:rsid w:val="00AF7CCF"/>
    <w:rsid w:val="00B01E6E"/>
    <w:rsid w:val="00B0726D"/>
    <w:rsid w:val="00B132DD"/>
    <w:rsid w:val="00B14828"/>
    <w:rsid w:val="00B20191"/>
    <w:rsid w:val="00B21833"/>
    <w:rsid w:val="00B22D0A"/>
    <w:rsid w:val="00B22F57"/>
    <w:rsid w:val="00B2368B"/>
    <w:rsid w:val="00B35DCB"/>
    <w:rsid w:val="00B41C3E"/>
    <w:rsid w:val="00B43AAF"/>
    <w:rsid w:val="00B466DB"/>
    <w:rsid w:val="00B54BB4"/>
    <w:rsid w:val="00B56A62"/>
    <w:rsid w:val="00B6252A"/>
    <w:rsid w:val="00B62BA9"/>
    <w:rsid w:val="00B6440F"/>
    <w:rsid w:val="00B65FA8"/>
    <w:rsid w:val="00B71093"/>
    <w:rsid w:val="00B71B14"/>
    <w:rsid w:val="00B808F6"/>
    <w:rsid w:val="00B86CD7"/>
    <w:rsid w:val="00B92C82"/>
    <w:rsid w:val="00BA15A9"/>
    <w:rsid w:val="00BA4F4A"/>
    <w:rsid w:val="00BA5409"/>
    <w:rsid w:val="00BA6692"/>
    <w:rsid w:val="00BA721F"/>
    <w:rsid w:val="00BB337D"/>
    <w:rsid w:val="00BC00D8"/>
    <w:rsid w:val="00BC7EE8"/>
    <w:rsid w:val="00BD1F85"/>
    <w:rsid w:val="00BD528E"/>
    <w:rsid w:val="00BE4BDA"/>
    <w:rsid w:val="00BE6858"/>
    <w:rsid w:val="00BF5627"/>
    <w:rsid w:val="00C04B66"/>
    <w:rsid w:val="00C051FC"/>
    <w:rsid w:val="00C10C93"/>
    <w:rsid w:val="00C135C8"/>
    <w:rsid w:val="00C23276"/>
    <w:rsid w:val="00C2478E"/>
    <w:rsid w:val="00C355B9"/>
    <w:rsid w:val="00C36168"/>
    <w:rsid w:val="00C36CB3"/>
    <w:rsid w:val="00C370B9"/>
    <w:rsid w:val="00C53633"/>
    <w:rsid w:val="00C53CD7"/>
    <w:rsid w:val="00C56393"/>
    <w:rsid w:val="00C6171F"/>
    <w:rsid w:val="00C62048"/>
    <w:rsid w:val="00C65508"/>
    <w:rsid w:val="00C727B7"/>
    <w:rsid w:val="00C75256"/>
    <w:rsid w:val="00C8568F"/>
    <w:rsid w:val="00C86787"/>
    <w:rsid w:val="00CA2953"/>
    <w:rsid w:val="00CB01F7"/>
    <w:rsid w:val="00CB3C90"/>
    <w:rsid w:val="00CD1BBD"/>
    <w:rsid w:val="00CD47B2"/>
    <w:rsid w:val="00CE16C9"/>
    <w:rsid w:val="00CE3250"/>
    <w:rsid w:val="00CE67A3"/>
    <w:rsid w:val="00CE7306"/>
    <w:rsid w:val="00CF39F6"/>
    <w:rsid w:val="00CF3BCF"/>
    <w:rsid w:val="00CF77C0"/>
    <w:rsid w:val="00D04671"/>
    <w:rsid w:val="00D046F7"/>
    <w:rsid w:val="00D12A08"/>
    <w:rsid w:val="00D15763"/>
    <w:rsid w:val="00D311CF"/>
    <w:rsid w:val="00D32588"/>
    <w:rsid w:val="00D3460A"/>
    <w:rsid w:val="00D462E9"/>
    <w:rsid w:val="00D475B0"/>
    <w:rsid w:val="00D51E53"/>
    <w:rsid w:val="00D57529"/>
    <w:rsid w:val="00D63B47"/>
    <w:rsid w:val="00D63F3F"/>
    <w:rsid w:val="00D6480F"/>
    <w:rsid w:val="00D86946"/>
    <w:rsid w:val="00D9134A"/>
    <w:rsid w:val="00D9508A"/>
    <w:rsid w:val="00DA4B83"/>
    <w:rsid w:val="00DA574C"/>
    <w:rsid w:val="00DA6CE4"/>
    <w:rsid w:val="00DC0D9B"/>
    <w:rsid w:val="00DC72F5"/>
    <w:rsid w:val="00DD1B40"/>
    <w:rsid w:val="00DD29AD"/>
    <w:rsid w:val="00DD3723"/>
    <w:rsid w:val="00DD7F7B"/>
    <w:rsid w:val="00DE4A20"/>
    <w:rsid w:val="00DE4BBF"/>
    <w:rsid w:val="00DE7F26"/>
    <w:rsid w:val="00DF1ED0"/>
    <w:rsid w:val="00DF2213"/>
    <w:rsid w:val="00DF35D8"/>
    <w:rsid w:val="00DF6E06"/>
    <w:rsid w:val="00E00E02"/>
    <w:rsid w:val="00E07B05"/>
    <w:rsid w:val="00E07C2B"/>
    <w:rsid w:val="00E11A8D"/>
    <w:rsid w:val="00E201C8"/>
    <w:rsid w:val="00E314EF"/>
    <w:rsid w:val="00E4073F"/>
    <w:rsid w:val="00E4112F"/>
    <w:rsid w:val="00E459E2"/>
    <w:rsid w:val="00E50670"/>
    <w:rsid w:val="00E5291E"/>
    <w:rsid w:val="00E537AF"/>
    <w:rsid w:val="00E55976"/>
    <w:rsid w:val="00E55E55"/>
    <w:rsid w:val="00E563E7"/>
    <w:rsid w:val="00E64A62"/>
    <w:rsid w:val="00E727DD"/>
    <w:rsid w:val="00E746A1"/>
    <w:rsid w:val="00E74775"/>
    <w:rsid w:val="00E8316C"/>
    <w:rsid w:val="00E934E7"/>
    <w:rsid w:val="00EA0B70"/>
    <w:rsid w:val="00EA7FE1"/>
    <w:rsid w:val="00EB0143"/>
    <w:rsid w:val="00EB33BF"/>
    <w:rsid w:val="00EB4211"/>
    <w:rsid w:val="00EB4A4E"/>
    <w:rsid w:val="00EB4AE0"/>
    <w:rsid w:val="00EB4D2F"/>
    <w:rsid w:val="00EB60E3"/>
    <w:rsid w:val="00EC08AA"/>
    <w:rsid w:val="00EC22AD"/>
    <w:rsid w:val="00ED5F7B"/>
    <w:rsid w:val="00EE4C54"/>
    <w:rsid w:val="00F00C1B"/>
    <w:rsid w:val="00F06F79"/>
    <w:rsid w:val="00F11BA2"/>
    <w:rsid w:val="00F25D0F"/>
    <w:rsid w:val="00F2784C"/>
    <w:rsid w:val="00F31E48"/>
    <w:rsid w:val="00F33586"/>
    <w:rsid w:val="00F61951"/>
    <w:rsid w:val="00F737E2"/>
    <w:rsid w:val="00F75F4B"/>
    <w:rsid w:val="00F769F4"/>
    <w:rsid w:val="00F859EE"/>
    <w:rsid w:val="00FA407E"/>
    <w:rsid w:val="00FA7D57"/>
    <w:rsid w:val="00FB1A00"/>
    <w:rsid w:val="00FB222B"/>
    <w:rsid w:val="00FB353E"/>
    <w:rsid w:val="00FB5035"/>
    <w:rsid w:val="00FB5153"/>
    <w:rsid w:val="00FC202E"/>
    <w:rsid w:val="00FC4A1E"/>
    <w:rsid w:val="00FD5F02"/>
    <w:rsid w:val="00FF4C4E"/>
    <w:rsid w:val="030B3467"/>
    <w:rsid w:val="069A597B"/>
    <w:rsid w:val="0779468A"/>
    <w:rsid w:val="096E604A"/>
    <w:rsid w:val="0A7C1EF2"/>
    <w:rsid w:val="0BB14813"/>
    <w:rsid w:val="0E8D351C"/>
    <w:rsid w:val="10C411E6"/>
    <w:rsid w:val="12580FD3"/>
    <w:rsid w:val="13E5306E"/>
    <w:rsid w:val="15460F30"/>
    <w:rsid w:val="157968D1"/>
    <w:rsid w:val="17196DEE"/>
    <w:rsid w:val="179F54B1"/>
    <w:rsid w:val="192A13F5"/>
    <w:rsid w:val="1B6B465C"/>
    <w:rsid w:val="1C8D14B2"/>
    <w:rsid w:val="1D583487"/>
    <w:rsid w:val="1D7E3C8B"/>
    <w:rsid w:val="1DB61DA6"/>
    <w:rsid w:val="1DBD5BFD"/>
    <w:rsid w:val="1EC03EC0"/>
    <w:rsid w:val="211520A1"/>
    <w:rsid w:val="21B803E3"/>
    <w:rsid w:val="223154ED"/>
    <w:rsid w:val="275842D6"/>
    <w:rsid w:val="2C7607F5"/>
    <w:rsid w:val="2DDF70DA"/>
    <w:rsid w:val="2EAA6B82"/>
    <w:rsid w:val="2EB4295D"/>
    <w:rsid w:val="2FB63D88"/>
    <w:rsid w:val="37F11F5D"/>
    <w:rsid w:val="3ABF2D1E"/>
    <w:rsid w:val="3B701AF8"/>
    <w:rsid w:val="3D044A83"/>
    <w:rsid w:val="3D530758"/>
    <w:rsid w:val="3DAE60FA"/>
    <w:rsid w:val="3DDD08F8"/>
    <w:rsid w:val="3E43681F"/>
    <w:rsid w:val="4156219A"/>
    <w:rsid w:val="41A35391"/>
    <w:rsid w:val="41A7338B"/>
    <w:rsid w:val="433B3F9E"/>
    <w:rsid w:val="44C11C09"/>
    <w:rsid w:val="466E3176"/>
    <w:rsid w:val="491D6AE9"/>
    <w:rsid w:val="4DA52537"/>
    <w:rsid w:val="4E962CA0"/>
    <w:rsid w:val="4F1D4BA8"/>
    <w:rsid w:val="5004394D"/>
    <w:rsid w:val="50BC0BB0"/>
    <w:rsid w:val="52385251"/>
    <w:rsid w:val="56B77D32"/>
    <w:rsid w:val="59127736"/>
    <w:rsid w:val="5BBA56F9"/>
    <w:rsid w:val="5C645F08"/>
    <w:rsid w:val="5F3A7519"/>
    <w:rsid w:val="62167F17"/>
    <w:rsid w:val="62C9E722"/>
    <w:rsid w:val="63562BE0"/>
    <w:rsid w:val="668C47F8"/>
    <w:rsid w:val="67220D3E"/>
    <w:rsid w:val="69473E6F"/>
    <w:rsid w:val="6A67744F"/>
    <w:rsid w:val="6BBB933A"/>
    <w:rsid w:val="6D326461"/>
    <w:rsid w:val="6E4E7DB9"/>
    <w:rsid w:val="6E544353"/>
    <w:rsid w:val="70582981"/>
    <w:rsid w:val="737FFD97"/>
    <w:rsid w:val="749A575D"/>
    <w:rsid w:val="762F05FE"/>
    <w:rsid w:val="77937106"/>
    <w:rsid w:val="79B35625"/>
    <w:rsid w:val="7CA07DDD"/>
    <w:rsid w:val="7D864834"/>
    <w:rsid w:val="7EE52942"/>
    <w:rsid w:val="CC3F3B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styleId="7">
    <w:name w:val="Hyperlink"/>
    <w:unhideWhenUsed/>
    <w:uiPriority w:val="0"/>
    <w:rPr>
      <w:color w:val="0000FF"/>
      <w:u w:val="single"/>
    </w:rPr>
  </w:style>
  <w:style w:type="paragraph" w:customStyle="1" w:styleId="8">
    <w:name w:val="无间隔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9">
    <w:name w:val="样式1"/>
    <w:basedOn w:val="1"/>
    <w:uiPriority w:val="0"/>
    <w:pPr>
      <w:spacing w:line="560" w:lineRule="exact"/>
    </w:pPr>
    <w:rPr>
      <w:rFonts w:eastAsia="仿宋_GB2312"/>
      <w:sz w:val="30"/>
    </w:rPr>
  </w:style>
  <w:style w:type="paragraph" w:customStyle="1" w:styleId="10">
    <w:name w:val="列出段落"/>
    <w:basedOn w:val="1"/>
    <w:qFormat/>
    <w:uiPriority w:val="0"/>
    <w:pPr>
      <w:spacing w:line="240" w:lineRule="auto"/>
      <w:ind w:firstLine="420" w:firstLineChars="200"/>
    </w:pPr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799b515d-ca6d-46ca-ada8-d93bbd25b436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79FD82D3</paraID>
      <start>33</start>
      <end>34</end>
      <status>modified</status>
      <modifiedWord>；</modifiedWord>
      <trackRevisions>false</trackRevisions>
    </reviewItem>
    <reviewItem>
      <errorID>da78863b-43e8-4407-be73-2b5d8c1f5ecc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B4210D8</paraID>
      <start>31</start>
      <end>32</end>
      <status>modified</status>
      <modifiedWord>；</modifiedWord>
      <trackRevisions>false</trackRevisions>
    </reviewItem>
    <reviewItem>
      <errorID>1ef10019-b56a-4337-9413-ad1fb3d9b4ec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1175BBBF</paraID>
      <start>4</start>
      <end>6</end>
      <status>modified</status>
      <modifiedWord>3.</modifiedWord>
      <trackRevisions>false</trackRevisions>
    </reviewItem>
    <reviewItem>
      <errorID>2599b083-a8e1-4d85-8c82-7b5f59cc8f9c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375A1DCC</paraID>
      <start>1</start>
      <end>2</end>
      <status>modified</status>
      <modifiedWord>—</modifiedWord>
      <trackRevisions>false</trackRevisions>
    </reviewItem>
    <reviewItem>
      <errorID>d9ab32df-e49f-48fa-9dd6-892de1b333d8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2B493562</paraID>
      <start>4</start>
      <end>5</end>
      <status>modified</status>
      <modifiedWord>—</modifiedWord>
      <trackRevisions>false</trackRevisions>
    </reviewItem>
    <reviewItem>
      <errorID>559959bb-5bc4-465b-b0cd-b208d77cb114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4D36AC4F</paraID>
      <start>4</start>
      <end>5</end>
      <status>modified</status>
      <modifiedWord>—</modifiedWord>
      <trackRevisions>false</trackRevisions>
    </reviewItem>
    <reviewItem>
      <errorID>0d180f3b-1d90-4f36-a3c5-8fd5b9c49296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482A68EF</paraID>
      <start>0</start>
      <end>2</end>
      <status>modified</status>
      <modifiedWord>2.</modifiedWord>
      <trackRevisions>false</trackRevisions>
    </reviewItem>
    <reviewItem>
      <errorID>88db5c25-8213-43e0-bb1e-7444be6d64a5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2AD66536</paraID>
      <start>3</start>
      <end>4</end>
      <status>modified</status>
      <modifiedWord>—</modifiedWord>
      <trackRevisions>false</trackRevisions>
    </reviewItem>
    <reviewItem>
      <errorID>b4159880-01da-48fe-9c79-be01fc7c8985</errorID>
      <errorWord>3--5</errorWord>
      <group>L1_Word</group>
      <groupName>字词问题</groupName>
      <ability>L2_Typo</ability>
      <abilityName>字词错误</abilityName>
      <candidateList>
        <item>3-5</item>
      </candidateList>
      <explain/>
      <paraID>3DA816C2</paraID>
      <start>0</start>
      <end>3</end>
      <status>modified</status>
      <modifiedWord>3-5</modifiedWord>
      <trackRevisions>false</trackRevisions>
    </reviewItem>
    <reviewItem>
      <errorID>818c02ee-0672-47f7-a0cd-f00c6a7917f7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7CF692FF</paraID>
      <start>1</start>
      <end>2</end>
      <status>modified</status>
      <modifiedWord>：</modifiedWord>
      <trackRevisions>false</trackRevisions>
    </reviewItem>
    <reviewItem>
      <errorID>a74d767a-4e3c-46a9-8c67-9ba70f982358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43C33802</paraID>
      <start>3</start>
      <end>5</end>
      <status>modified</status>
      <modifiedWord>2.</modifiedWord>
      <trackRevisions>false</trackRevisions>
    </reviewItem>
    <reviewItem>
      <errorID>eba0bed5-069a-420b-a15c-2236fa5e2810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3C780448</paraID>
      <start>3</start>
      <end>5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6a04d-76f5-4030-b6b1-83bc543010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</Company>
  <Pages>6</Pages>
  <Words>605</Words>
  <Characters>618</Characters>
  <Lines>24</Lines>
  <Paragraphs>7</Paragraphs>
  <TotalTime>7.66666666666667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2017-05-27T01:23:00Z</dcterms:created>
  <dc:creator>s</dc:creator>
  <cp:lastModifiedBy>sun</cp:lastModifiedBy>
  <cp:lastPrinted>2026-08-27T10:18:23Z</cp:lastPrinted>
  <dcterms:modified xsi:type="dcterms:W3CDTF">2026-08-28T05:56:55Z</dcterms:modified>
  <dc:title>000001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eyJoZGlkIjoiOGI4OGU0ZDg2NDVjMDJjODYyMWJlZjJkZGY4NDZiZjAiLCJ1c2VySWQiOiI1MTUyNTQ4OTcifQ==</vt:lpwstr>
  </property>
  <property fmtid="{D5CDD505-2E9C-101B-9397-08002B2CF9AE}" pid="4" name="ICV">
    <vt:lpwstr>3A60567B894742CF972B31D15ED6CC43_13</vt:lpwstr>
  </property>
</Properties>
</file>