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“七色之城 康养通化”主题推介词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6"/>
          <w:szCs w:val="36"/>
        </w:rPr>
        <w:t xml:space="preserve"> 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“中国起步时，你是历史走廊；中国蒙难时，你是冰雪战场。完成这一切，才猛然发现，你是全世界最稀缺的生态天堂。”这是著名文化学者余秋雨对长白山的生动描述。通化地处长白山腹地、鸭绿江畔，被誉为长白山明珠。清王朝于“龙脉”长白山设治通化，寓意“兴通教化”，宜通化而安居。新时代的通化，正以历史走廊、冰雪战场、生态天堂和康养福地的文化旅游城市形象，呈现世人面前。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firstLine="64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我们期待与您共行这条历史走廊。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高句丽王朝在集安设都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425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年，李白曾赋诗高句丽“翩翩舞广袖，似鸟海东来”。这里留下了“海东第一碑”好太王碑、“东方金字塔”长寿王陵等大量文物古迹。诚邀您穿越千年，漫步鸭绿江、梦萦高句丽。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firstLine="64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我们期待与您共瞻这片冰雪战场。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新中国成立后，第一座高山滑雪场、第一次滑雪比赛、第一个全国滑雪冠军、第一个亚洲滑雪冠军都出自通化，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这里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成为名副其实的“滑雪运动摇篮”。粉雪，静风，通化已成为吉林省最靓丽的“冰雪新地标”。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firstLine="64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我们期待与您共享这块康养福地。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通化四季分明，春览杜鹃、夏享清凉、秋赏枫叶、冬戏冰雪，是世界黄金纬度带上的绿色立体宝库，青山绿水和白山黑土孕育了全国首个“中国医药城”，是享誉全国的“中国人参之乡”“中国葡萄酒城”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，这里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已成为康养休闲的向往之地。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firstLine="64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我们期待与您共游这座生态天堂。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1.56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万平方公里的空间，分布着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个国家自然保护区、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个国家森林公园、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49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处国家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级旅游景区。山水通化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°的夏天，来一场森呼吸，乘一片夏清凉，品一口传承千年的高丽火盆，领略什么才是人间仙境。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60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最美的通化，在最美的季节期待您的到来！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770D681-70C3-457E-B3BB-906702A64E4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49CDDA2-B132-45F7-8FEE-919A0460E41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NjFmMzE2MjEwOTRiODU5YzAyZWIzNDI0NDM4YjkifQ=="/>
  </w:docVars>
  <w:rsids>
    <w:rsidRoot w:val="00000000"/>
    <w:rsid w:val="01FE5E57"/>
    <w:rsid w:val="0D1B387B"/>
    <w:rsid w:val="31FB6CFB"/>
    <w:rsid w:val="4D766E6C"/>
    <w:rsid w:val="52BD2046"/>
    <w:rsid w:val="537B1F4B"/>
    <w:rsid w:val="5659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customStyle="1" w:styleId="5">
    <w:name w:val="公文标题"/>
    <w:basedOn w:val="1"/>
    <w:qFormat/>
    <w:uiPriority w:val="0"/>
    <w:pPr>
      <w:widowControl/>
      <w:spacing w:before="0" w:beforeAutospacing="0" w:after="0" w:afterAutospacing="0" w:line="576" w:lineRule="exact"/>
      <w:ind w:left="0" w:right="0" w:firstLine="0" w:firstLineChars="0"/>
      <w:jc w:val="center"/>
    </w:pPr>
    <w:rPr>
      <w:rFonts w:hint="default" w:ascii="Times New Roman" w:hAnsi="Times New Roman" w:eastAsia="方正小标宋简体" w:cs="Times New Roman"/>
      <w:kern w:val="0"/>
      <w:sz w:val="44"/>
      <w:szCs w:val="44"/>
      <w:lang w:val="en-US" w:eastAsia="zh-CN" w:bidi="ar"/>
    </w:rPr>
  </w:style>
  <w:style w:type="paragraph" w:customStyle="1" w:styleId="6">
    <w:name w:val="公文副标题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76" w:lineRule="exact"/>
      <w:ind w:left="0" w:right="0"/>
      <w:jc w:val="center"/>
    </w:pPr>
    <w:rPr>
      <w:rFonts w:hint="default" w:ascii="Times New Roman" w:hAnsi="Times New Roman" w:eastAsia="楷体_GB2312" w:cs="楷体_GB2312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1011</Words>
  <Characters>1027</Characters>
  <Lines>0</Lines>
  <Paragraphs>0</Paragraphs>
  <TotalTime>1</TotalTime>
  <ScaleCrop>false</ScaleCrop>
  <LinksUpToDate>false</LinksUpToDate>
  <CharactersWithSpaces>1030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2023-05-31T12:42:00Z</dcterms:created>
  <dc:creator>Administrator</dc:creator>
  <cp:lastModifiedBy>Administrator</cp:lastModifiedBy>
  <cp:lastPrinted>2025-08-04T07:18:59Z</cp:lastPrinted>
  <dcterms:modified xsi:type="dcterms:W3CDTF">2025-08-04T07:30:51Z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D4F2E7465B1A488B8EA2EA6832497B17_13</vt:lpwstr>
  </property>
</Properties>
</file>